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B" w:rsidRDefault="00A8709B" w:rsidP="00A8709B"/>
    <w:p w:rsidR="00A375CA" w:rsidRPr="00A8709B" w:rsidRDefault="00A8709B" w:rsidP="00A8709B">
      <w:pPr>
        <w:rPr>
          <w:b/>
          <w:sz w:val="32"/>
          <w:szCs w:val="32"/>
        </w:rPr>
      </w:pPr>
      <w:r w:rsidRPr="00A8709B">
        <w:rPr>
          <w:b/>
          <w:sz w:val="32"/>
          <w:szCs w:val="32"/>
        </w:rPr>
        <w:t>Wojewódzki Inspektorat Ochrony Roślin i Nasiennictwa w Lublinie zamieszcza listę instytucji</w:t>
      </w:r>
    </w:p>
    <w:p w:rsidR="00A8709B" w:rsidRPr="00A8709B" w:rsidRDefault="00A8709B" w:rsidP="00A8709B"/>
    <w:p w:rsidR="00A8709B" w:rsidRPr="00A8709B" w:rsidRDefault="00A8709B" w:rsidP="00A8709B">
      <w:r w:rsidRPr="00A8709B">
        <w:rPr>
          <w:b/>
          <w:bCs/>
          <w:sz w:val="32"/>
          <w:szCs w:val="32"/>
        </w:rPr>
        <w:t>„Gdzie szukać pomocy, informacji, porady ekspertów”:</w:t>
      </w:r>
      <w:r w:rsidRPr="00A8709B">
        <w:t xml:space="preserve"> </w:t>
      </w:r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A8709B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 xml:space="preserve">Centrum </w:t>
            </w:r>
            <w:proofErr w:type="spellStart"/>
            <w:r w:rsidRPr="00A8709B">
              <w:rPr>
                <w:b/>
              </w:rPr>
              <w:t>Projektowania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Uniwersalnego</w:t>
            </w:r>
            <w:proofErr w:type="spellEnd"/>
          </w:p>
        </w:tc>
      </w:tr>
    </w:tbl>
    <w:p w:rsidR="00A375CA" w:rsidRPr="00A8709B" w:rsidRDefault="00472D2A" w:rsidP="00A8709B">
      <w:hyperlink r:id="rId7">
        <w:r w:rsidR="00210C58" w:rsidRPr="00A8709B">
          <w:rPr>
            <w:color w:val="0563C1"/>
            <w:u w:val="single" w:color="0563C1"/>
          </w:rPr>
          <w:t>https://pg.edu.pl/cpu/</w:t>
        </w:r>
      </w:hyperlink>
    </w:p>
    <w:p w:rsidR="00A375CA" w:rsidRPr="00A8709B" w:rsidRDefault="00210C58" w:rsidP="00A8709B">
      <w:proofErr w:type="spellStart"/>
      <w:proofErr w:type="gramStart"/>
      <w:r w:rsidRPr="00A8709B">
        <w:t>audyty</w:t>
      </w:r>
      <w:proofErr w:type="spellEnd"/>
      <w:proofErr w:type="gramEnd"/>
      <w:r w:rsidRPr="00A8709B">
        <w:t xml:space="preserve"> </w:t>
      </w:r>
      <w:proofErr w:type="spellStart"/>
      <w:r w:rsidRPr="00A8709B">
        <w:t>architektoniczne</w:t>
      </w:r>
      <w:proofErr w:type="spellEnd"/>
    </w:p>
    <w:p w:rsidR="00A375CA" w:rsidRDefault="00210C58" w:rsidP="00A8709B">
      <w:proofErr w:type="gramStart"/>
      <w:r w:rsidRPr="00A8709B">
        <w:t>konsultacje</w:t>
      </w:r>
      <w:proofErr w:type="gramEnd"/>
      <w:r w:rsidRPr="00A8709B">
        <w:t xml:space="preserve"> rozwiązań </w:t>
      </w:r>
      <w:proofErr w:type="spellStart"/>
      <w:r w:rsidRPr="00A8709B">
        <w:t>architektonicznych</w:t>
      </w:r>
      <w:proofErr w:type="spellEnd"/>
      <w:r w:rsidRPr="00A8709B">
        <w:t xml:space="preserve"> w </w:t>
      </w:r>
      <w:proofErr w:type="spellStart"/>
      <w:r w:rsidRPr="00A8709B">
        <w:t>przestrzeniach</w:t>
      </w:r>
      <w:proofErr w:type="spellEnd"/>
      <w:r w:rsidRPr="00A8709B">
        <w:t xml:space="preserve"> </w:t>
      </w:r>
      <w:proofErr w:type="spellStart"/>
      <w:r w:rsidRPr="00A8709B">
        <w:t>zabytkowych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Pr>
              <w:ind w:left="0" w:firstLine="0"/>
            </w:pPr>
            <w:r w:rsidRPr="00A8709B">
              <w:rPr>
                <w:b/>
              </w:rPr>
              <w:t>2.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Dostępni.eu</w:t>
            </w:r>
            <w:proofErr w:type="spellEnd"/>
          </w:p>
        </w:tc>
      </w:tr>
    </w:tbl>
    <w:p w:rsidR="00A375CA" w:rsidRPr="00A8709B" w:rsidRDefault="00472D2A" w:rsidP="00A8709B">
      <w:hyperlink r:id="rId8">
        <w:r w:rsidR="00210C58" w:rsidRPr="00A8709B">
          <w:rPr>
            <w:color w:val="0563C1"/>
            <w:u w:val="single" w:color="0563C1"/>
          </w:rPr>
          <w:t>www.dostepni.eu</w:t>
        </w:r>
      </w:hyperlink>
    </w:p>
    <w:p w:rsidR="00A375CA" w:rsidRPr="00A8709B" w:rsidRDefault="00210C58" w:rsidP="00A8709B">
      <w:proofErr w:type="spellStart"/>
      <w:proofErr w:type="gramStart"/>
      <w:r w:rsidRPr="00A8709B">
        <w:t>napisy</w:t>
      </w:r>
      <w:proofErr w:type="spellEnd"/>
      <w:proofErr w:type="gramEnd"/>
      <w:r w:rsidRPr="00A8709B">
        <w:t xml:space="preserve"> </w:t>
      </w:r>
      <w:proofErr w:type="spellStart"/>
      <w:r w:rsidRPr="00A8709B">
        <w:t>na</w:t>
      </w:r>
      <w:proofErr w:type="spellEnd"/>
      <w:r w:rsidRPr="00A8709B">
        <w:t xml:space="preserve"> </w:t>
      </w:r>
      <w:proofErr w:type="spellStart"/>
      <w:r w:rsidRPr="00A8709B">
        <w:t>żywo</w:t>
      </w:r>
      <w:proofErr w:type="spellEnd"/>
    </w:p>
    <w:p w:rsidR="00A375CA" w:rsidRPr="00A8709B" w:rsidRDefault="00210C58" w:rsidP="00A8709B">
      <w:proofErr w:type="gramStart"/>
      <w:r w:rsidRPr="00A8709B">
        <w:t>tłumaczenia</w:t>
      </w:r>
      <w:proofErr w:type="gramEnd"/>
      <w:r w:rsidRPr="00A8709B">
        <w:t xml:space="preserve"> na język migowy na żywo</w:t>
      </w:r>
    </w:p>
    <w:p w:rsidR="00A375CA" w:rsidRPr="00A8709B" w:rsidRDefault="00210C58" w:rsidP="00A8709B">
      <w:proofErr w:type="gramStart"/>
      <w:r w:rsidRPr="00A8709B">
        <w:t>tłumaczenia</w:t>
      </w:r>
      <w:proofErr w:type="gramEnd"/>
      <w:r w:rsidRPr="00A8709B">
        <w:t xml:space="preserve"> na język migowy w filmach</w:t>
      </w:r>
    </w:p>
    <w:p w:rsidR="00A375CA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napisów</w:t>
      </w:r>
      <w:proofErr w:type="spellEnd"/>
      <w:r w:rsidRPr="00A8709B">
        <w:t xml:space="preserve"> do </w:t>
      </w:r>
      <w:proofErr w:type="spellStart"/>
      <w:r w:rsidRPr="00A8709B">
        <w:t>filmów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3.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Fundacja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Aktywizacja</w:t>
            </w:r>
            <w:proofErr w:type="spellEnd"/>
          </w:p>
        </w:tc>
      </w:tr>
    </w:tbl>
    <w:p w:rsidR="00A375CA" w:rsidRPr="00A8709B" w:rsidRDefault="00472D2A" w:rsidP="00A8709B">
      <w:hyperlink r:id="rId9">
        <w:r w:rsidR="00210C58" w:rsidRPr="00A8709B">
          <w:rPr>
            <w:color w:val="0563C1"/>
            <w:u w:val="single" w:color="0563C1"/>
          </w:rPr>
          <w:t>www.aktywizacja.org.pl</w:t>
        </w:r>
      </w:hyperlink>
    </w:p>
    <w:p w:rsidR="00A375CA" w:rsidRPr="00A8709B" w:rsidRDefault="00210C58" w:rsidP="00A8709B">
      <w:proofErr w:type="spellStart"/>
      <w:proofErr w:type="gramStart"/>
      <w:r w:rsidRPr="00A8709B">
        <w:t>adaptacja</w:t>
      </w:r>
      <w:proofErr w:type="spellEnd"/>
      <w:proofErr w:type="gramEnd"/>
      <w:r w:rsidRPr="00A8709B">
        <w:t xml:space="preserve"> </w:t>
      </w:r>
      <w:proofErr w:type="spellStart"/>
      <w:r w:rsidRPr="00A8709B">
        <w:t>dokumentów</w:t>
      </w:r>
      <w:proofErr w:type="spellEnd"/>
      <w:r w:rsidRPr="00A8709B">
        <w:t xml:space="preserve"> </w:t>
      </w:r>
      <w:proofErr w:type="spellStart"/>
      <w:r w:rsidRPr="00A8709B">
        <w:t>elektronicznych</w:t>
      </w:r>
      <w:proofErr w:type="spellEnd"/>
    </w:p>
    <w:p w:rsidR="00A375CA" w:rsidRPr="00A8709B" w:rsidRDefault="00210C58" w:rsidP="00A8709B">
      <w:proofErr w:type="gramStart"/>
      <w:r w:rsidRPr="00A8709B">
        <w:t>audyt</w:t>
      </w:r>
      <w:proofErr w:type="gramEnd"/>
      <w:r w:rsidRPr="00A8709B">
        <w:t xml:space="preserve"> dostępności aplikacji, w tym mobilnych i wsparcie w dostosowywaniu</w:t>
      </w:r>
    </w:p>
    <w:p w:rsidR="00A375CA" w:rsidRPr="00A8709B" w:rsidRDefault="00210C58" w:rsidP="00A8709B">
      <w:proofErr w:type="gramStart"/>
      <w:r w:rsidRPr="00A8709B">
        <w:t>audyt</w:t>
      </w:r>
      <w:proofErr w:type="gramEnd"/>
      <w:r w:rsidRPr="00A8709B">
        <w:t xml:space="preserve"> dostępności serwisów internetowych i wsparcie w dostosowywaniu</w:t>
      </w:r>
    </w:p>
    <w:p w:rsidR="00A375CA" w:rsidRDefault="00210C58" w:rsidP="00A8709B">
      <w:proofErr w:type="spellStart"/>
      <w:proofErr w:type="gramStart"/>
      <w:r w:rsidRPr="00A8709B">
        <w:t>szkolenia</w:t>
      </w:r>
      <w:proofErr w:type="spellEnd"/>
      <w:proofErr w:type="gramEnd"/>
      <w:r w:rsidRPr="00A8709B">
        <w:t xml:space="preserve"> w </w:t>
      </w:r>
      <w:proofErr w:type="spellStart"/>
      <w:r w:rsidRPr="00A8709B">
        <w:t>zakresie</w:t>
      </w:r>
      <w:proofErr w:type="spell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cyfrowej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4.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Fundacja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Instytut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Rozwoju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Regionalnego</w:t>
            </w:r>
            <w:proofErr w:type="spellEnd"/>
          </w:p>
        </w:tc>
      </w:tr>
    </w:tbl>
    <w:p w:rsidR="00A375CA" w:rsidRPr="00A8709B" w:rsidRDefault="00472D2A" w:rsidP="00A8709B">
      <w:hyperlink r:id="rId10">
        <w:r w:rsidR="00210C58" w:rsidRPr="00A8709B">
          <w:rPr>
            <w:color w:val="0563C1"/>
            <w:u w:val="single" w:color="0563C1"/>
          </w:rPr>
          <w:t>www.firr.org.pl</w:t>
        </w:r>
      </w:hyperlink>
    </w:p>
    <w:p w:rsidR="00A375CA" w:rsidRPr="00A8709B" w:rsidRDefault="00210C58" w:rsidP="00A8709B">
      <w:proofErr w:type="spellStart"/>
      <w:proofErr w:type="gramStart"/>
      <w:r w:rsidRPr="00A8709B">
        <w:t>adaptacja</w:t>
      </w:r>
      <w:proofErr w:type="spellEnd"/>
      <w:proofErr w:type="gramEnd"/>
      <w:r w:rsidRPr="00A8709B">
        <w:t xml:space="preserve"> </w:t>
      </w:r>
      <w:proofErr w:type="spellStart"/>
      <w:r w:rsidRPr="00A8709B">
        <w:t>dokumentów</w:t>
      </w:r>
      <w:proofErr w:type="spellEnd"/>
      <w:r w:rsidRPr="00A8709B">
        <w:t xml:space="preserve"> </w:t>
      </w:r>
      <w:proofErr w:type="spellStart"/>
      <w:r w:rsidRPr="00A8709B">
        <w:t>elektronicznych</w:t>
      </w:r>
      <w:proofErr w:type="spellEnd"/>
    </w:p>
    <w:p w:rsidR="00A375CA" w:rsidRPr="00A8709B" w:rsidRDefault="00210C58" w:rsidP="00A8709B">
      <w:proofErr w:type="gramStart"/>
      <w:r w:rsidRPr="00A8709B">
        <w:t>adaptacja</w:t>
      </w:r>
      <w:proofErr w:type="gramEnd"/>
      <w:r w:rsidRPr="00A8709B">
        <w:t xml:space="preserve"> materiałów analogowych (Braille, </w:t>
      </w:r>
      <w:proofErr w:type="spellStart"/>
      <w:r w:rsidRPr="00A8709B">
        <w:t>tyflografika</w:t>
      </w:r>
      <w:proofErr w:type="spellEnd"/>
      <w:r w:rsidRPr="00A8709B">
        <w:t>)</w:t>
      </w:r>
    </w:p>
    <w:p w:rsidR="00A375CA" w:rsidRPr="00A8709B" w:rsidRDefault="00210C58" w:rsidP="00A8709B">
      <w:proofErr w:type="spellStart"/>
      <w:proofErr w:type="gramStart"/>
      <w:r w:rsidRPr="00A8709B">
        <w:t>audyt</w:t>
      </w:r>
      <w:proofErr w:type="spellEnd"/>
      <w:proofErr w:type="gram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cyfrowej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szkolenia</w:t>
      </w:r>
      <w:proofErr w:type="spellEnd"/>
      <w:proofErr w:type="gramEnd"/>
      <w:r w:rsidRPr="00A8709B">
        <w:t xml:space="preserve"> w </w:t>
      </w:r>
      <w:proofErr w:type="spellStart"/>
      <w:r w:rsidRPr="00A8709B">
        <w:t>zakresie</w:t>
      </w:r>
      <w:proofErr w:type="spell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cyfrowej</w:t>
      </w:r>
      <w:proofErr w:type="spellEnd"/>
    </w:p>
    <w:p w:rsidR="00A375CA" w:rsidRPr="00A8709B" w:rsidRDefault="00210C58" w:rsidP="00A8709B">
      <w:proofErr w:type="gramStart"/>
      <w:r w:rsidRPr="00A8709B">
        <w:t>szkolenia</w:t>
      </w:r>
      <w:proofErr w:type="gramEnd"/>
      <w:r w:rsidRPr="00A8709B">
        <w:t xml:space="preserve"> w zakresie dostępności multimediów i wydarzeń</w:t>
      </w:r>
    </w:p>
    <w:p w:rsidR="00A375CA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dostępnych</w:t>
      </w:r>
      <w:proofErr w:type="spellEnd"/>
      <w:r w:rsidRPr="00A8709B">
        <w:t xml:space="preserve"> </w:t>
      </w:r>
      <w:proofErr w:type="spellStart"/>
      <w:r w:rsidRPr="00A8709B">
        <w:t>stron</w:t>
      </w:r>
      <w:proofErr w:type="spellEnd"/>
      <w:r w:rsidRPr="00A8709B">
        <w:t xml:space="preserve"> </w:t>
      </w:r>
      <w:proofErr w:type="spellStart"/>
      <w:r w:rsidRPr="00A8709B">
        <w:t>internetowych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5.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Fundacja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Integracja</w:t>
            </w:r>
            <w:proofErr w:type="spellEnd"/>
          </w:p>
        </w:tc>
      </w:tr>
    </w:tbl>
    <w:p w:rsidR="00A375CA" w:rsidRPr="00A8709B" w:rsidRDefault="00472D2A" w:rsidP="00A8709B">
      <w:hyperlink r:id="rId11">
        <w:r w:rsidR="00210C58" w:rsidRPr="00A8709B">
          <w:rPr>
            <w:color w:val="0563C1"/>
            <w:u w:val="single" w:color="0563C1"/>
          </w:rPr>
          <w:t>www.integracja.org</w:t>
        </w:r>
      </w:hyperlink>
    </w:p>
    <w:p w:rsidR="00A375CA" w:rsidRDefault="00210C58" w:rsidP="00A8709B">
      <w:proofErr w:type="spellStart"/>
      <w:proofErr w:type="gramStart"/>
      <w:r w:rsidRPr="00A8709B">
        <w:t>audyty</w:t>
      </w:r>
      <w:proofErr w:type="spellEnd"/>
      <w:proofErr w:type="gram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architektonicznej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6.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Fundacja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Kultury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bez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barier</w:t>
            </w:r>
            <w:proofErr w:type="spellEnd"/>
          </w:p>
        </w:tc>
      </w:tr>
    </w:tbl>
    <w:p w:rsidR="00A375CA" w:rsidRPr="00A8709B" w:rsidRDefault="00472D2A" w:rsidP="00A8709B">
      <w:hyperlink r:id="rId12">
        <w:r w:rsidR="00210C58" w:rsidRPr="00A8709B">
          <w:rPr>
            <w:color w:val="0563C1"/>
            <w:u w:val="single" w:color="0563C1"/>
          </w:rPr>
          <w:t>www.kulturabezbarier.org</w:t>
        </w:r>
      </w:hyperlink>
    </w:p>
    <w:p w:rsidR="00A375CA" w:rsidRPr="00A8709B" w:rsidRDefault="00210C58" w:rsidP="00A8709B">
      <w:proofErr w:type="spellStart"/>
      <w:proofErr w:type="gramStart"/>
      <w:r w:rsidRPr="00A8709B">
        <w:lastRenderedPageBreak/>
        <w:t>organizacja</w:t>
      </w:r>
      <w:proofErr w:type="spellEnd"/>
      <w:proofErr w:type="gramEnd"/>
      <w:r w:rsidRPr="00A8709B">
        <w:t xml:space="preserve"> </w:t>
      </w:r>
      <w:proofErr w:type="spellStart"/>
      <w:r w:rsidRPr="00A8709B">
        <w:t>dostępnych</w:t>
      </w:r>
      <w:proofErr w:type="spellEnd"/>
      <w:r w:rsidRPr="00A8709B">
        <w:t xml:space="preserve"> </w:t>
      </w:r>
      <w:proofErr w:type="spellStart"/>
      <w:r w:rsidRPr="00A8709B">
        <w:t>wydarzeń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pętle</w:t>
      </w:r>
      <w:proofErr w:type="spellEnd"/>
      <w:proofErr w:type="gramEnd"/>
      <w:r w:rsidRPr="00A8709B">
        <w:t xml:space="preserve"> </w:t>
      </w:r>
      <w:proofErr w:type="spellStart"/>
      <w:r w:rsidRPr="00A8709B">
        <w:t>indukcyjne</w:t>
      </w:r>
      <w:proofErr w:type="spellEnd"/>
      <w:r w:rsidRPr="00A8709B">
        <w:t xml:space="preserve"> – </w:t>
      </w:r>
      <w:proofErr w:type="spellStart"/>
      <w:r w:rsidRPr="00A8709B">
        <w:t>sprzedaż</w:t>
      </w:r>
      <w:proofErr w:type="spellEnd"/>
      <w:r w:rsidRPr="00A8709B">
        <w:t xml:space="preserve">, </w:t>
      </w:r>
      <w:proofErr w:type="spellStart"/>
      <w:r w:rsidRPr="00A8709B">
        <w:t>wynajem</w:t>
      </w:r>
      <w:proofErr w:type="spellEnd"/>
      <w:r w:rsidRPr="00A8709B">
        <w:t xml:space="preserve">, </w:t>
      </w:r>
      <w:proofErr w:type="spellStart"/>
      <w:r w:rsidRPr="00A8709B">
        <w:t>serwis</w:t>
      </w:r>
      <w:proofErr w:type="spellEnd"/>
    </w:p>
    <w:p w:rsidR="00A375CA" w:rsidRPr="00A8709B" w:rsidRDefault="00210C58" w:rsidP="00A8709B">
      <w:proofErr w:type="gramStart"/>
      <w:r w:rsidRPr="00A8709B">
        <w:t>tworzenie</w:t>
      </w:r>
      <w:proofErr w:type="gramEnd"/>
      <w:r w:rsidRPr="00A8709B">
        <w:t xml:space="preserve"> </w:t>
      </w:r>
      <w:proofErr w:type="spellStart"/>
      <w:r w:rsidRPr="00A8709B">
        <w:t>audiodeskrypcji</w:t>
      </w:r>
      <w:proofErr w:type="spellEnd"/>
      <w:r w:rsidRPr="00A8709B">
        <w:t xml:space="preserve"> do filmów/spektakli/dzieł sztuki i wydarzeń</w:t>
      </w:r>
    </w:p>
    <w:p w:rsidR="00A375CA" w:rsidRPr="00A8709B" w:rsidRDefault="00210C58" w:rsidP="00A8709B">
      <w:proofErr w:type="spellStart"/>
      <w:proofErr w:type="gramStart"/>
      <w:r w:rsidRPr="00A8709B">
        <w:t>szkolenia</w:t>
      </w:r>
      <w:proofErr w:type="spellEnd"/>
      <w:proofErr w:type="gramEnd"/>
      <w:r w:rsidRPr="00A8709B">
        <w:t xml:space="preserve"> w </w:t>
      </w:r>
      <w:proofErr w:type="spellStart"/>
      <w:r w:rsidRPr="00A8709B">
        <w:t>zakresie</w:t>
      </w:r>
      <w:proofErr w:type="spellEnd"/>
      <w:r w:rsidRPr="00A8709B">
        <w:t xml:space="preserve"> </w:t>
      </w:r>
      <w:proofErr w:type="spellStart"/>
      <w:r w:rsidRPr="00A8709B">
        <w:t>tworzenia</w:t>
      </w:r>
      <w:proofErr w:type="spellEnd"/>
      <w:r w:rsidRPr="00A8709B">
        <w:t xml:space="preserve"> </w:t>
      </w:r>
      <w:proofErr w:type="spellStart"/>
      <w:r w:rsidRPr="00A8709B">
        <w:t>audiodeskrypcji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napisów</w:t>
      </w:r>
      <w:proofErr w:type="spellEnd"/>
      <w:r w:rsidRPr="00A8709B">
        <w:t xml:space="preserve"> do </w:t>
      </w:r>
      <w:proofErr w:type="spellStart"/>
      <w:r w:rsidRPr="00A8709B">
        <w:t>filmów</w:t>
      </w:r>
      <w:proofErr w:type="spellEnd"/>
      <w:r w:rsidRPr="00A8709B">
        <w:t>/</w:t>
      </w:r>
      <w:proofErr w:type="spellStart"/>
      <w:r w:rsidRPr="00A8709B">
        <w:t>spektakli</w:t>
      </w:r>
      <w:proofErr w:type="spellEnd"/>
    </w:p>
    <w:p w:rsidR="00A375CA" w:rsidRPr="00A8709B" w:rsidRDefault="00210C58" w:rsidP="00A8709B">
      <w:proofErr w:type="gramStart"/>
      <w:r w:rsidRPr="00A8709B">
        <w:t>tłumaczenie</w:t>
      </w:r>
      <w:proofErr w:type="gramEnd"/>
      <w:r w:rsidRPr="00A8709B">
        <w:t xml:space="preserve"> na polski język migowy wydarzeń i multimediów</w:t>
      </w:r>
    </w:p>
    <w:p w:rsidR="00A375CA" w:rsidRDefault="00210C58" w:rsidP="00A8709B">
      <w:proofErr w:type="gramStart"/>
      <w:r w:rsidRPr="00A8709B">
        <w:t>szkolenia</w:t>
      </w:r>
      <w:proofErr w:type="gramEnd"/>
      <w:r w:rsidRPr="00A8709B">
        <w:t xml:space="preserve"> i konsultacje z zakresie dostępności miejsc, </w:t>
      </w:r>
      <w:proofErr w:type="spellStart"/>
      <w:r w:rsidRPr="00A8709B">
        <w:t>oferty</w:t>
      </w:r>
      <w:proofErr w:type="spellEnd"/>
      <w:r w:rsidRPr="00A8709B">
        <w:t xml:space="preserve">, </w:t>
      </w:r>
      <w:proofErr w:type="spellStart"/>
      <w:r w:rsidRPr="00A8709B">
        <w:t>informacji</w:t>
      </w:r>
      <w:proofErr w:type="spellEnd"/>
      <w:r w:rsidRPr="00A8709B">
        <w:t xml:space="preserve"> </w:t>
      </w:r>
      <w:proofErr w:type="spellStart"/>
      <w:r w:rsidRPr="00A8709B">
        <w:t>i</w:t>
      </w:r>
      <w:proofErr w:type="spellEnd"/>
      <w:r w:rsidRPr="00A8709B">
        <w:t xml:space="preserve"> </w:t>
      </w:r>
      <w:proofErr w:type="spellStart"/>
      <w:r w:rsidRPr="00A8709B">
        <w:t>wydarzeń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7.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 xml:space="preserve">Fundacja Na Rzecz Rozwoju </w:t>
            </w:r>
            <w:proofErr w:type="spellStart"/>
            <w:r w:rsidRPr="00A8709B">
              <w:rPr>
                <w:b/>
              </w:rPr>
              <w:t>Audiodeskrypcji</w:t>
            </w:r>
            <w:proofErr w:type="spellEnd"/>
            <w:r w:rsidRPr="00A8709B">
              <w:rPr>
                <w:b/>
              </w:rPr>
              <w:t xml:space="preserve"> Katarynka</w:t>
            </w:r>
          </w:p>
        </w:tc>
      </w:tr>
    </w:tbl>
    <w:p w:rsidR="00A375CA" w:rsidRPr="00A8709B" w:rsidRDefault="00472D2A" w:rsidP="00A8709B">
      <w:hyperlink r:id="rId13">
        <w:r w:rsidR="00210C58" w:rsidRPr="00A8709B">
          <w:rPr>
            <w:color w:val="0563C1"/>
            <w:u w:val="single" w:color="0563C1"/>
          </w:rPr>
          <w:t>www.fundacjakatarynka.pl</w:t>
        </w:r>
      </w:hyperlink>
    </w:p>
    <w:p w:rsidR="00A375CA" w:rsidRPr="00A8709B" w:rsidRDefault="00210C58" w:rsidP="00A8709B">
      <w:proofErr w:type="spellStart"/>
      <w:proofErr w:type="gramStart"/>
      <w:r w:rsidRPr="00A8709B">
        <w:t>audiodeskrypcja</w:t>
      </w:r>
      <w:proofErr w:type="spellEnd"/>
      <w:proofErr w:type="gramEnd"/>
      <w:r w:rsidRPr="00A8709B">
        <w:t xml:space="preserve"> </w:t>
      </w:r>
      <w:proofErr w:type="spellStart"/>
      <w:r w:rsidRPr="00A8709B">
        <w:t>na</w:t>
      </w:r>
      <w:proofErr w:type="spellEnd"/>
      <w:r w:rsidRPr="00A8709B">
        <w:t xml:space="preserve"> </w:t>
      </w:r>
      <w:proofErr w:type="spellStart"/>
      <w:r w:rsidRPr="00A8709B">
        <w:t>żywo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audiodeskrypcji</w:t>
      </w:r>
      <w:proofErr w:type="spellEnd"/>
      <w:r w:rsidRPr="00A8709B">
        <w:t xml:space="preserve"> do </w:t>
      </w:r>
      <w:proofErr w:type="spellStart"/>
      <w:r w:rsidRPr="00A8709B">
        <w:t>filmów</w:t>
      </w:r>
      <w:proofErr w:type="spellEnd"/>
    </w:p>
    <w:p w:rsidR="00A375CA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napisów</w:t>
      </w:r>
      <w:proofErr w:type="spellEnd"/>
      <w:r w:rsidRPr="00A8709B">
        <w:t xml:space="preserve"> do </w:t>
      </w:r>
      <w:proofErr w:type="spellStart"/>
      <w:r w:rsidRPr="00A8709B">
        <w:t>filmów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8.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Fundacja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Polska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Bez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Barier</w:t>
            </w:r>
            <w:proofErr w:type="spellEnd"/>
          </w:p>
        </w:tc>
      </w:tr>
    </w:tbl>
    <w:p w:rsidR="00A375CA" w:rsidRPr="00A8709B" w:rsidRDefault="00472D2A" w:rsidP="00A8709B">
      <w:hyperlink r:id="rId14">
        <w:r w:rsidR="00210C58" w:rsidRPr="00A8709B">
          <w:rPr>
            <w:color w:val="0563C1"/>
            <w:u w:val="single" w:color="0563C1"/>
          </w:rPr>
          <w:t>www.polskabezbarier.org</w:t>
        </w:r>
      </w:hyperlink>
    </w:p>
    <w:p w:rsidR="00A375CA" w:rsidRPr="00A8709B" w:rsidRDefault="00210C58" w:rsidP="00A8709B">
      <w:proofErr w:type="spellStart"/>
      <w:proofErr w:type="gramStart"/>
      <w:r w:rsidRPr="00A8709B">
        <w:t>ewakuacja</w:t>
      </w:r>
      <w:proofErr w:type="spellEnd"/>
      <w:proofErr w:type="gramEnd"/>
      <w:r w:rsidRPr="00A8709B">
        <w:t xml:space="preserve"> </w:t>
      </w:r>
      <w:proofErr w:type="spellStart"/>
      <w:r w:rsidRPr="00A8709B">
        <w:t>osób</w:t>
      </w:r>
      <w:proofErr w:type="spellEnd"/>
      <w:r w:rsidRPr="00A8709B">
        <w:t xml:space="preserve"> z </w:t>
      </w:r>
      <w:proofErr w:type="spellStart"/>
      <w:r w:rsidRPr="00A8709B">
        <w:t>niepełnosprawnością</w:t>
      </w:r>
      <w:proofErr w:type="spellEnd"/>
    </w:p>
    <w:p w:rsidR="00A375CA" w:rsidRDefault="00210C58" w:rsidP="00A8709B">
      <w:proofErr w:type="gramStart"/>
      <w:r w:rsidRPr="00A8709B">
        <w:t>szkolenia</w:t>
      </w:r>
      <w:proofErr w:type="gramEnd"/>
      <w:r w:rsidRPr="00A8709B">
        <w:t xml:space="preserve"> i </w:t>
      </w:r>
      <w:proofErr w:type="spellStart"/>
      <w:r w:rsidRPr="00A8709B">
        <w:t>audyty</w:t>
      </w:r>
      <w:proofErr w:type="spellEnd"/>
      <w:r w:rsidRPr="00A8709B">
        <w:t xml:space="preserve"> z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architektonicznej</w:t>
      </w:r>
      <w:proofErr w:type="spellEnd"/>
    </w:p>
    <w:p w:rsidR="00A8709B" w:rsidRPr="00A8709B" w:rsidRDefault="00A8709B" w:rsidP="00A8709B"/>
    <w:tbl>
      <w:tblPr>
        <w:tblW w:w="8989" w:type="dxa"/>
        <w:tblInd w:w="113" w:type="dxa"/>
        <w:tblCellMar>
          <w:top w:w="46" w:type="dxa"/>
          <w:left w:w="0" w:type="dxa"/>
          <w:right w:w="115" w:type="dxa"/>
        </w:tblCellMar>
        <w:tblLook w:val="04A0"/>
      </w:tblPr>
      <w:tblGrid>
        <w:gridCol w:w="389"/>
        <w:gridCol w:w="8600"/>
      </w:tblGrid>
      <w:tr w:rsidR="00A375CA" w:rsidRPr="00A8709B" w:rsidTr="00FF3839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r w:rsidRPr="00A8709B">
              <w:rPr>
                <w:b/>
              </w:rPr>
              <w:t>9.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5CA" w:rsidRPr="00A8709B" w:rsidRDefault="00210C58" w:rsidP="00A8709B">
            <w:proofErr w:type="spellStart"/>
            <w:r w:rsidRPr="00A8709B">
              <w:rPr>
                <w:b/>
              </w:rPr>
              <w:t>Fundacja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Szansa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dla</w:t>
            </w:r>
            <w:proofErr w:type="spellEnd"/>
            <w:r w:rsidRPr="00A8709B">
              <w:rPr>
                <w:b/>
              </w:rPr>
              <w:t xml:space="preserve"> </w:t>
            </w:r>
            <w:proofErr w:type="spellStart"/>
            <w:r w:rsidRPr="00A8709B">
              <w:rPr>
                <w:b/>
              </w:rPr>
              <w:t>Niewidomych</w:t>
            </w:r>
            <w:proofErr w:type="spellEnd"/>
          </w:p>
        </w:tc>
      </w:tr>
    </w:tbl>
    <w:p w:rsidR="00A375CA" w:rsidRPr="00A8709B" w:rsidRDefault="00472D2A" w:rsidP="00A8709B">
      <w:hyperlink r:id="rId15">
        <w:r w:rsidR="00210C58" w:rsidRPr="00A8709B">
          <w:rPr>
            <w:color w:val="0563C1"/>
            <w:u w:val="single" w:color="0563C1"/>
          </w:rPr>
          <w:t>www.szansadlaniewidomych.org</w:t>
        </w:r>
      </w:hyperlink>
    </w:p>
    <w:p w:rsidR="00A375CA" w:rsidRPr="00A8709B" w:rsidRDefault="00210C58" w:rsidP="00A8709B">
      <w:proofErr w:type="gramStart"/>
      <w:r w:rsidRPr="00A8709B">
        <w:t>audyty</w:t>
      </w:r>
      <w:proofErr w:type="gramEnd"/>
      <w:r w:rsidRPr="00A8709B">
        <w:t xml:space="preserve"> dostępności architektonicznej i doradztwo pokontrolne</w:t>
      </w:r>
    </w:p>
    <w:p w:rsidR="00A375CA" w:rsidRPr="00A8709B" w:rsidRDefault="00210C58" w:rsidP="00A8709B">
      <w:proofErr w:type="gramStart"/>
      <w:r w:rsidRPr="00A8709B">
        <w:t>szkolenia</w:t>
      </w:r>
      <w:proofErr w:type="gramEnd"/>
      <w:r w:rsidRPr="00A8709B">
        <w:t xml:space="preserve"> - usprawnianie, samodzielność, mobilność, kompetencje i aktywność</w:t>
      </w:r>
    </w:p>
    <w:p w:rsidR="00A375CA" w:rsidRPr="00A8709B" w:rsidRDefault="00210C58" w:rsidP="00A8709B">
      <w:proofErr w:type="gramStart"/>
      <w:r w:rsidRPr="00A8709B">
        <w:t>szkolenia</w:t>
      </w:r>
      <w:proofErr w:type="gramEnd"/>
      <w:r w:rsidRPr="00A8709B">
        <w:t xml:space="preserve"> w zakresie dostępności architektonicznej i cyfrowej</w:t>
      </w:r>
    </w:p>
    <w:p w:rsidR="00A375CA" w:rsidRPr="00A8709B" w:rsidRDefault="00210C58" w:rsidP="00A8709B">
      <w:proofErr w:type="spellStart"/>
      <w:proofErr w:type="gramStart"/>
      <w:r w:rsidRPr="00A8709B">
        <w:t>adaptacja</w:t>
      </w:r>
      <w:proofErr w:type="spellEnd"/>
      <w:proofErr w:type="gramEnd"/>
      <w:r w:rsidRPr="00A8709B">
        <w:t xml:space="preserve"> </w:t>
      </w:r>
      <w:proofErr w:type="spellStart"/>
      <w:r w:rsidRPr="00A8709B">
        <w:t>dokumentów</w:t>
      </w:r>
      <w:proofErr w:type="spellEnd"/>
      <w:r w:rsidRPr="00A8709B">
        <w:t xml:space="preserve"> </w:t>
      </w:r>
      <w:proofErr w:type="spellStart"/>
      <w:r w:rsidRPr="00A8709B">
        <w:t>elektronicznych</w:t>
      </w:r>
      <w:proofErr w:type="spellEnd"/>
    </w:p>
    <w:p w:rsidR="00A375CA" w:rsidRPr="00A8709B" w:rsidRDefault="00210C58" w:rsidP="00A8709B">
      <w:proofErr w:type="gramStart"/>
      <w:r w:rsidRPr="00A8709B">
        <w:t>adaptacja</w:t>
      </w:r>
      <w:proofErr w:type="gramEnd"/>
      <w:r w:rsidRPr="00A8709B">
        <w:t xml:space="preserve"> materiałów analogowych (brajl, </w:t>
      </w:r>
      <w:proofErr w:type="spellStart"/>
      <w:r w:rsidRPr="00A8709B">
        <w:t>tyflografika</w:t>
      </w:r>
      <w:proofErr w:type="spellEnd"/>
      <w:r w:rsidRPr="00A8709B">
        <w:t xml:space="preserve">, </w:t>
      </w:r>
      <w:proofErr w:type="spellStart"/>
      <w:r w:rsidRPr="00A8709B">
        <w:t>magnigrafika</w:t>
      </w:r>
      <w:proofErr w:type="spellEnd"/>
      <w:r w:rsidRPr="00A8709B">
        <w:t>)</w:t>
      </w:r>
    </w:p>
    <w:p w:rsidR="00A375CA" w:rsidRPr="00A8709B" w:rsidRDefault="00210C58" w:rsidP="00A8709B">
      <w:proofErr w:type="gramStart"/>
      <w:r w:rsidRPr="00A8709B">
        <w:t>audyty</w:t>
      </w:r>
      <w:proofErr w:type="gramEnd"/>
      <w:r w:rsidRPr="00A8709B">
        <w:t xml:space="preserve"> dostępności aplikacji (komputerowych, mobilnych)</w:t>
      </w:r>
    </w:p>
    <w:p w:rsidR="00A375CA" w:rsidRPr="00A8709B" w:rsidRDefault="00210C58" w:rsidP="00A8709B">
      <w:proofErr w:type="gramStart"/>
      <w:r w:rsidRPr="00A8709B">
        <w:t>audyty</w:t>
      </w:r>
      <w:proofErr w:type="gramEnd"/>
      <w:r w:rsidRPr="00A8709B">
        <w:t xml:space="preserve"> serwisów internetowych i wsparcie w ich dostosowywaniu</w:t>
      </w:r>
    </w:p>
    <w:p w:rsidR="00A375CA" w:rsidRPr="00A8709B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dostępnych</w:t>
      </w:r>
      <w:proofErr w:type="spellEnd"/>
      <w:r w:rsidRPr="00A8709B">
        <w:t xml:space="preserve"> </w:t>
      </w:r>
      <w:proofErr w:type="spellStart"/>
      <w:r w:rsidRPr="00A8709B">
        <w:t>stron</w:t>
      </w:r>
      <w:proofErr w:type="spellEnd"/>
      <w:r w:rsidRPr="00A8709B">
        <w:t xml:space="preserve"> </w:t>
      </w:r>
      <w:proofErr w:type="spellStart"/>
      <w:r w:rsidRPr="00A8709B">
        <w:t>internetowych</w:t>
      </w:r>
      <w:proofErr w:type="spellEnd"/>
    </w:p>
    <w:p w:rsidR="00A375CA" w:rsidRDefault="00210C58" w:rsidP="00A8709B">
      <w:pPr>
        <w:rPr>
          <w:color w:val="0563C1"/>
          <w:u w:val="single" w:color="0563C1"/>
        </w:rPr>
      </w:pPr>
      <w:proofErr w:type="gramStart"/>
      <w:r w:rsidRPr="00A8709B">
        <w:t>projekt</w:t>
      </w:r>
      <w:proofErr w:type="gramEnd"/>
      <w:r w:rsidRPr="00A8709B">
        <w:t xml:space="preserve"> YOURWAY: baza dostępnych miejsc oraz </w:t>
      </w:r>
      <w:proofErr w:type="spellStart"/>
      <w:r w:rsidRPr="00A8709B">
        <w:t>elektroniczny</w:t>
      </w:r>
      <w:proofErr w:type="spellEnd"/>
      <w:r w:rsidRPr="00A8709B">
        <w:t xml:space="preserve"> system </w:t>
      </w:r>
      <w:proofErr w:type="spellStart"/>
      <w:r w:rsidRPr="00A8709B">
        <w:t>dostępności</w:t>
      </w:r>
      <w:proofErr w:type="spellEnd"/>
      <w:r w:rsidRPr="00A8709B">
        <w:t xml:space="preserve"> </w:t>
      </w:r>
      <w:r w:rsidRPr="00A8709B">
        <w:rPr>
          <w:color w:val="0563C1"/>
          <w:u w:val="single" w:color="0563C1"/>
        </w:rPr>
        <w:t>yourway.szansadlaniewidomych.org</w:t>
      </w:r>
    </w:p>
    <w:p w:rsidR="002773A2" w:rsidRPr="00A8709B" w:rsidRDefault="002773A2" w:rsidP="00A8709B"/>
    <w:p w:rsidR="00A375CA" w:rsidRPr="002773A2" w:rsidRDefault="002773A2" w:rsidP="00A8709B">
      <w:pPr>
        <w:rPr>
          <w:lang w:val="pl-PL"/>
        </w:rPr>
      </w:pPr>
      <w:r w:rsidRPr="002773A2">
        <w:rPr>
          <w:b/>
          <w:lang w:val="pl-PL"/>
        </w:rPr>
        <w:t xml:space="preserve">10. </w:t>
      </w:r>
      <w:r w:rsidR="00210C58" w:rsidRPr="002773A2">
        <w:rPr>
          <w:b/>
          <w:lang w:val="pl-PL"/>
        </w:rPr>
        <w:t xml:space="preserve">Fundacja vis </w:t>
      </w:r>
      <w:proofErr w:type="spellStart"/>
      <w:r w:rsidR="00210C58" w:rsidRPr="002773A2">
        <w:rPr>
          <w:b/>
          <w:lang w:val="pl-PL"/>
        </w:rPr>
        <w:t>maior</w:t>
      </w:r>
      <w:proofErr w:type="spellEnd"/>
    </w:p>
    <w:p w:rsidR="00A375CA" w:rsidRPr="002773A2" w:rsidRDefault="00472D2A" w:rsidP="00A8709B">
      <w:pPr>
        <w:rPr>
          <w:lang w:val="pl-PL"/>
        </w:rPr>
      </w:pPr>
      <w:hyperlink r:id="rId16">
        <w:r w:rsidR="00210C58" w:rsidRPr="002773A2">
          <w:rPr>
            <w:color w:val="0563C1"/>
            <w:u w:val="single" w:color="0563C1"/>
            <w:lang w:val="pl-PL"/>
          </w:rPr>
          <w:t>www.vismaior.org.pl</w:t>
        </w:r>
      </w:hyperlink>
    </w:p>
    <w:p w:rsidR="00A375CA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konsultacje</w:t>
      </w:r>
      <w:proofErr w:type="gramEnd"/>
      <w:r w:rsidRPr="002773A2">
        <w:rPr>
          <w:lang w:val="pl-PL"/>
        </w:rPr>
        <w:t xml:space="preserve"> materiałów dla osób niewidomych i </w:t>
      </w:r>
      <w:r w:rsidR="002773A2">
        <w:rPr>
          <w:lang w:val="pl-PL"/>
        </w:rPr>
        <w:t>słabo widzących</w:t>
      </w:r>
    </w:p>
    <w:p w:rsidR="002773A2" w:rsidRPr="002773A2" w:rsidRDefault="002773A2" w:rsidP="00A8709B">
      <w:pPr>
        <w:rPr>
          <w:lang w:val="pl-PL"/>
        </w:rPr>
      </w:pPr>
    </w:p>
    <w:p w:rsidR="00A375CA" w:rsidRPr="002773A2" w:rsidRDefault="002773A2" w:rsidP="00A8709B">
      <w:pPr>
        <w:rPr>
          <w:lang w:val="pl-PL"/>
        </w:rPr>
      </w:pPr>
      <w:r>
        <w:rPr>
          <w:b/>
          <w:lang w:val="pl-PL"/>
        </w:rPr>
        <w:t xml:space="preserve">11. </w:t>
      </w:r>
      <w:r w:rsidR="00210C58" w:rsidRPr="002773A2">
        <w:rPr>
          <w:b/>
          <w:lang w:val="pl-PL"/>
        </w:rPr>
        <w:t>Fundacja TUS</w:t>
      </w:r>
    </w:p>
    <w:p w:rsidR="00A375CA" w:rsidRPr="00A8709B" w:rsidRDefault="00472D2A" w:rsidP="00A8709B">
      <w:hyperlink r:id="rId17">
        <w:r w:rsidR="00210C58" w:rsidRPr="002773A2">
          <w:rPr>
            <w:color w:val="0563C1"/>
            <w:u w:val="single" w:color="0563C1"/>
            <w:lang w:val="pl-PL"/>
          </w:rPr>
          <w:t>www.tus.org</w:t>
        </w:r>
        <w:r w:rsidR="00210C58" w:rsidRPr="00A8709B">
          <w:rPr>
            <w:color w:val="0563C1"/>
            <w:u w:val="single" w:color="0563C1"/>
          </w:rPr>
          <w:t>.pl</w:t>
        </w:r>
      </w:hyperlink>
    </w:p>
    <w:p w:rsidR="00A375CA" w:rsidRPr="00A8709B" w:rsidRDefault="00210C58" w:rsidP="00A8709B">
      <w:proofErr w:type="spellStart"/>
      <w:proofErr w:type="gramStart"/>
      <w:r w:rsidRPr="00A8709B">
        <w:t>audyty</w:t>
      </w:r>
      <w:proofErr w:type="spellEnd"/>
      <w:proofErr w:type="gram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przestrzeni</w:t>
      </w:r>
      <w:proofErr w:type="spellEnd"/>
    </w:p>
    <w:p w:rsidR="00A375CA" w:rsidRPr="00A8709B" w:rsidRDefault="00210C58" w:rsidP="00A8709B">
      <w:proofErr w:type="gramStart"/>
      <w:r w:rsidRPr="00A8709B">
        <w:t>baza</w:t>
      </w:r>
      <w:proofErr w:type="gramEnd"/>
      <w:r w:rsidRPr="00A8709B">
        <w:t xml:space="preserve"> dostępnych miejsc </w:t>
      </w:r>
      <w:hyperlink r:id="rId18">
        <w:r w:rsidRPr="00A8709B">
          <w:rPr>
            <w:color w:val="0563C1"/>
            <w:u w:val="single" w:color="0563C1"/>
          </w:rPr>
          <w:t>www.niepelnosprawnik.pl</w:t>
        </w:r>
      </w:hyperlink>
    </w:p>
    <w:p w:rsidR="002773A2" w:rsidRDefault="002773A2" w:rsidP="00A8709B">
      <w:pPr>
        <w:rPr>
          <w:b/>
        </w:rPr>
      </w:pPr>
    </w:p>
    <w:p w:rsidR="00A375CA" w:rsidRPr="002773A2" w:rsidRDefault="002773A2" w:rsidP="00A8709B">
      <w:pPr>
        <w:rPr>
          <w:lang w:val="pl-PL"/>
        </w:rPr>
      </w:pPr>
      <w:r>
        <w:rPr>
          <w:b/>
        </w:rPr>
        <w:lastRenderedPageBreak/>
        <w:t xml:space="preserve">12. </w:t>
      </w:r>
      <w:r w:rsidR="00210C58" w:rsidRPr="002773A2">
        <w:rPr>
          <w:b/>
          <w:lang w:val="pl-PL"/>
        </w:rPr>
        <w:t>Fundacja Widzialni</w:t>
      </w:r>
    </w:p>
    <w:p w:rsidR="00A375CA" w:rsidRPr="002773A2" w:rsidRDefault="00472D2A" w:rsidP="00A8709B">
      <w:pPr>
        <w:rPr>
          <w:lang w:val="pl-PL"/>
        </w:rPr>
      </w:pPr>
      <w:hyperlink r:id="rId19">
        <w:r w:rsidR="00210C58" w:rsidRPr="002773A2">
          <w:rPr>
            <w:color w:val="0563C1"/>
            <w:u w:val="single" w:color="0563C1"/>
            <w:lang w:val="pl-PL"/>
          </w:rPr>
          <w:t>www.widzialni.org</w:t>
        </w:r>
      </w:hyperlink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audyty</w:t>
      </w:r>
      <w:proofErr w:type="gramEnd"/>
      <w:r w:rsidRPr="002773A2">
        <w:rPr>
          <w:lang w:val="pl-PL"/>
        </w:rPr>
        <w:t xml:space="preserve"> dostępności stron internetowych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audyty</w:t>
      </w:r>
      <w:proofErr w:type="gramEnd"/>
      <w:r w:rsidRPr="002773A2">
        <w:rPr>
          <w:lang w:val="pl-PL"/>
        </w:rPr>
        <w:t xml:space="preserve"> dostępności aplikacji mobilnych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audyty</w:t>
      </w:r>
      <w:proofErr w:type="gramEnd"/>
      <w:r w:rsidRPr="002773A2">
        <w:rPr>
          <w:lang w:val="pl-PL"/>
        </w:rPr>
        <w:t xml:space="preserve"> dostępności dokumentów cyfrowych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audyty</w:t>
      </w:r>
      <w:proofErr w:type="gramEnd"/>
      <w:r w:rsidRPr="002773A2">
        <w:rPr>
          <w:lang w:val="pl-PL"/>
        </w:rPr>
        <w:t xml:space="preserve"> dostępności multimediów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tworzenie</w:t>
      </w:r>
      <w:proofErr w:type="gramEnd"/>
      <w:r w:rsidRPr="002773A2">
        <w:rPr>
          <w:lang w:val="pl-PL"/>
        </w:rPr>
        <w:t xml:space="preserve"> stron internetowych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tworzenie</w:t>
      </w:r>
      <w:proofErr w:type="gramEnd"/>
      <w:r w:rsidRPr="002773A2">
        <w:rPr>
          <w:lang w:val="pl-PL"/>
        </w:rPr>
        <w:t xml:space="preserve"> dokumentów cyfrowych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tworzenie</w:t>
      </w:r>
      <w:proofErr w:type="gramEnd"/>
      <w:r w:rsidRPr="002773A2">
        <w:rPr>
          <w:lang w:val="pl-PL"/>
        </w:rPr>
        <w:t xml:space="preserve"> aplikacji mobilnych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konsultacje</w:t>
      </w:r>
      <w:proofErr w:type="gramEnd"/>
      <w:r w:rsidRPr="002773A2">
        <w:rPr>
          <w:lang w:val="pl-PL"/>
        </w:rPr>
        <w:t xml:space="preserve"> z zakresu dostępności cyfrowej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szkolenia</w:t>
      </w:r>
      <w:proofErr w:type="gramEnd"/>
      <w:r w:rsidRPr="002773A2">
        <w:rPr>
          <w:lang w:val="pl-PL"/>
        </w:rPr>
        <w:t xml:space="preserve"> z zakresu dostępności cyfrowej</w:t>
      </w:r>
    </w:p>
    <w:p w:rsidR="002773A2" w:rsidRDefault="002773A2" w:rsidP="00A8709B">
      <w:pPr>
        <w:rPr>
          <w:b/>
          <w:lang w:val="pl-PL"/>
        </w:rPr>
      </w:pPr>
    </w:p>
    <w:p w:rsidR="00A375CA" w:rsidRPr="002773A2" w:rsidRDefault="002773A2" w:rsidP="00A8709B">
      <w:pPr>
        <w:rPr>
          <w:lang w:val="pl-PL"/>
        </w:rPr>
      </w:pPr>
      <w:r>
        <w:rPr>
          <w:b/>
          <w:lang w:val="pl-PL"/>
        </w:rPr>
        <w:t xml:space="preserve">13. </w:t>
      </w:r>
      <w:r w:rsidR="00210C58" w:rsidRPr="002773A2">
        <w:rPr>
          <w:b/>
          <w:lang w:val="pl-PL"/>
        </w:rPr>
        <w:t xml:space="preserve">Polska Fundacja Osób </w:t>
      </w:r>
      <w:proofErr w:type="spellStart"/>
      <w:r w:rsidR="00210C58" w:rsidRPr="002773A2">
        <w:rPr>
          <w:b/>
          <w:lang w:val="pl-PL"/>
        </w:rPr>
        <w:t>Słabosłyszących</w:t>
      </w:r>
      <w:proofErr w:type="spellEnd"/>
    </w:p>
    <w:p w:rsidR="00A375CA" w:rsidRPr="002773A2" w:rsidRDefault="00472D2A" w:rsidP="00A8709B">
      <w:pPr>
        <w:rPr>
          <w:lang w:val="pl-PL"/>
        </w:rPr>
      </w:pPr>
      <w:hyperlink r:id="rId20">
        <w:r w:rsidR="00210C58" w:rsidRPr="002773A2">
          <w:rPr>
            <w:color w:val="0563C1"/>
            <w:u w:val="single" w:color="0563C1"/>
            <w:lang w:val="pl-PL"/>
          </w:rPr>
          <w:t>www.pfos.org.pl</w:t>
        </w:r>
      </w:hyperlink>
    </w:p>
    <w:p w:rsidR="00A375CA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pętle</w:t>
      </w:r>
      <w:proofErr w:type="gramEnd"/>
      <w:r w:rsidRPr="002773A2">
        <w:rPr>
          <w:lang w:val="pl-PL"/>
        </w:rPr>
        <w:t xml:space="preserve"> indukcyjne – sprzedaż i wynajem</w:t>
      </w:r>
    </w:p>
    <w:p w:rsidR="002773A2" w:rsidRPr="002773A2" w:rsidRDefault="002773A2" w:rsidP="00A8709B">
      <w:pPr>
        <w:rPr>
          <w:lang w:val="pl-PL"/>
        </w:rPr>
      </w:pPr>
    </w:p>
    <w:p w:rsidR="00A375CA" w:rsidRPr="002773A2" w:rsidRDefault="002773A2" w:rsidP="00A8709B">
      <w:pPr>
        <w:rPr>
          <w:lang w:val="pl-PL"/>
        </w:rPr>
      </w:pPr>
      <w:r>
        <w:rPr>
          <w:b/>
          <w:lang w:val="pl-PL"/>
        </w:rPr>
        <w:t xml:space="preserve">14. </w:t>
      </w:r>
      <w:r w:rsidR="00210C58" w:rsidRPr="002773A2">
        <w:rPr>
          <w:b/>
          <w:lang w:val="pl-PL"/>
        </w:rPr>
        <w:t>Polskie Stowarzyszenie na Rzecz Osób z Niepełnosprawnością Intelektualną</w:t>
      </w:r>
    </w:p>
    <w:p w:rsidR="00A375CA" w:rsidRPr="002773A2" w:rsidRDefault="00472D2A" w:rsidP="00A8709B">
      <w:pPr>
        <w:rPr>
          <w:lang w:val="pl-PL"/>
        </w:rPr>
      </w:pPr>
      <w:hyperlink r:id="rId21">
        <w:r w:rsidR="00210C58" w:rsidRPr="002773A2">
          <w:rPr>
            <w:color w:val="0563C1"/>
            <w:u w:val="single" w:color="0563C1"/>
            <w:lang w:val="pl-PL"/>
          </w:rPr>
          <w:t>www.psoni.org.pl</w:t>
        </w:r>
      </w:hyperlink>
    </w:p>
    <w:p w:rsidR="00A375CA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tekst</w:t>
      </w:r>
      <w:proofErr w:type="gramEnd"/>
      <w:r w:rsidRPr="002773A2">
        <w:rPr>
          <w:lang w:val="pl-PL"/>
        </w:rPr>
        <w:t xml:space="preserve"> łatwy do czytania</w:t>
      </w:r>
    </w:p>
    <w:p w:rsidR="002773A2" w:rsidRPr="002773A2" w:rsidRDefault="002773A2" w:rsidP="00A8709B">
      <w:pPr>
        <w:rPr>
          <w:lang w:val="pl-PL"/>
        </w:rPr>
      </w:pPr>
    </w:p>
    <w:p w:rsidR="00A375CA" w:rsidRPr="002773A2" w:rsidRDefault="002773A2" w:rsidP="00A8709B">
      <w:pPr>
        <w:rPr>
          <w:lang w:val="pl-PL"/>
        </w:rPr>
      </w:pPr>
      <w:r w:rsidRPr="002773A2">
        <w:rPr>
          <w:b/>
          <w:lang w:val="pl-PL"/>
        </w:rPr>
        <w:t xml:space="preserve">15. </w:t>
      </w:r>
      <w:r w:rsidR="00210C58" w:rsidRPr="002773A2">
        <w:rPr>
          <w:b/>
          <w:lang w:val="pl-PL"/>
        </w:rPr>
        <w:t>Polski Związek Głuchych Oddział Łódzki</w:t>
      </w:r>
    </w:p>
    <w:p w:rsidR="00A375CA" w:rsidRPr="002773A2" w:rsidRDefault="00472D2A" w:rsidP="00A8709B">
      <w:pPr>
        <w:rPr>
          <w:lang w:val="pl-PL"/>
        </w:rPr>
      </w:pPr>
      <w:hyperlink r:id="rId22">
        <w:r w:rsidR="00210C58" w:rsidRPr="002773A2">
          <w:rPr>
            <w:color w:val="0563C1"/>
            <w:u w:val="single" w:color="0563C1"/>
            <w:lang w:val="pl-PL"/>
          </w:rPr>
          <w:t>www.pzg.lodz.pl</w:t>
        </w:r>
      </w:hyperlink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kursy</w:t>
      </w:r>
      <w:proofErr w:type="gramEnd"/>
      <w:r w:rsidRPr="002773A2">
        <w:rPr>
          <w:lang w:val="pl-PL"/>
        </w:rPr>
        <w:t xml:space="preserve"> języka migowego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tłumaczenia</w:t>
      </w:r>
      <w:proofErr w:type="gramEnd"/>
      <w:r w:rsidRPr="002773A2">
        <w:rPr>
          <w:lang w:val="pl-PL"/>
        </w:rPr>
        <w:t xml:space="preserve"> na język migowy na żywo</w:t>
      </w:r>
    </w:p>
    <w:p w:rsidR="00A375CA" w:rsidRDefault="00210C58" w:rsidP="00A8709B">
      <w:proofErr w:type="gramStart"/>
      <w:r w:rsidRPr="002773A2">
        <w:rPr>
          <w:lang w:val="pl-PL"/>
        </w:rPr>
        <w:t>tłumaczenie</w:t>
      </w:r>
      <w:proofErr w:type="gramEnd"/>
      <w:r w:rsidRPr="002773A2">
        <w:rPr>
          <w:lang w:val="pl-PL"/>
        </w:rPr>
        <w:t xml:space="preserve"> na język migowy </w:t>
      </w:r>
      <w:proofErr w:type="spellStart"/>
      <w:r w:rsidRPr="002773A2">
        <w:rPr>
          <w:lang w:val="pl-PL"/>
        </w:rPr>
        <w:t>online</w:t>
      </w:r>
      <w:proofErr w:type="spellEnd"/>
      <w:r w:rsidRPr="002773A2">
        <w:rPr>
          <w:lang w:val="pl-PL"/>
        </w:rPr>
        <w:t xml:space="preserve"> -</w:t>
      </w:r>
      <w:hyperlink r:id="rId23">
        <w:r w:rsidRPr="002773A2">
          <w:rPr>
            <w:lang w:val="pl-PL"/>
          </w:rPr>
          <w:t xml:space="preserve"> </w:t>
        </w:r>
      </w:hyperlink>
      <w:hyperlink r:id="rId24">
        <w:r w:rsidRPr="00A8709B">
          <w:rPr>
            <w:color w:val="0563C1"/>
            <w:u w:val="single" w:color="0563C1"/>
          </w:rPr>
          <w:t>www.wideotlumacz.pl</w:t>
        </w:r>
      </w:hyperlink>
    </w:p>
    <w:p w:rsidR="002773A2" w:rsidRPr="00A8709B" w:rsidRDefault="002773A2" w:rsidP="00A8709B"/>
    <w:p w:rsidR="00A375CA" w:rsidRPr="002773A2" w:rsidRDefault="002773A2" w:rsidP="00A8709B">
      <w:pPr>
        <w:rPr>
          <w:lang w:val="pl-PL"/>
        </w:rPr>
      </w:pPr>
      <w:r w:rsidRPr="002773A2">
        <w:rPr>
          <w:b/>
          <w:lang w:val="pl-PL"/>
        </w:rPr>
        <w:t xml:space="preserve">16. </w:t>
      </w:r>
      <w:r w:rsidR="00210C58" w:rsidRPr="002773A2">
        <w:rPr>
          <w:b/>
          <w:lang w:val="pl-PL"/>
        </w:rPr>
        <w:t>Polski Związek Głuchych Oddział Mazowiecki</w:t>
      </w:r>
    </w:p>
    <w:p w:rsidR="00A375CA" w:rsidRPr="002773A2" w:rsidRDefault="00472D2A" w:rsidP="00A8709B">
      <w:pPr>
        <w:rPr>
          <w:lang w:val="pl-PL"/>
        </w:rPr>
      </w:pPr>
      <w:hyperlink r:id="rId25">
        <w:r w:rsidR="00210C58" w:rsidRPr="002773A2">
          <w:rPr>
            <w:color w:val="0563C1"/>
            <w:u w:val="single" w:color="0563C1"/>
            <w:lang w:val="pl-PL"/>
          </w:rPr>
          <w:t>www.pzg.waw.pl</w:t>
        </w:r>
      </w:hyperlink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kursy</w:t>
      </w:r>
      <w:proofErr w:type="gramEnd"/>
      <w:r w:rsidRPr="002773A2">
        <w:rPr>
          <w:lang w:val="pl-PL"/>
        </w:rPr>
        <w:t xml:space="preserve"> języka migowego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tłumaczenia</w:t>
      </w:r>
      <w:proofErr w:type="gramEnd"/>
      <w:r w:rsidRPr="002773A2">
        <w:rPr>
          <w:lang w:val="pl-PL"/>
        </w:rPr>
        <w:t xml:space="preserve"> na język migowy na żywo</w:t>
      </w:r>
    </w:p>
    <w:p w:rsidR="00A375CA" w:rsidRDefault="00210C58" w:rsidP="00A8709B">
      <w:proofErr w:type="gramStart"/>
      <w:r w:rsidRPr="002773A2">
        <w:rPr>
          <w:lang w:val="pl-PL"/>
        </w:rPr>
        <w:t>tłumaczenie</w:t>
      </w:r>
      <w:proofErr w:type="gramEnd"/>
      <w:r w:rsidRPr="002773A2">
        <w:rPr>
          <w:lang w:val="pl-PL"/>
        </w:rPr>
        <w:t xml:space="preserve"> na język migowy </w:t>
      </w:r>
      <w:proofErr w:type="spellStart"/>
      <w:r w:rsidRPr="002773A2">
        <w:rPr>
          <w:lang w:val="pl-PL"/>
        </w:rPr>
        <w:t>online</w:t>
      </w:r>
      <w:proofErr w:type="spellEnd"/>
      <w:r w:rsidRPr="002773A2">
        <w:rPr>
          <w:lang w:val="pl-PL"/>
        </w:rPr>
        <w:t xml:space="preserve"> -</w:t>
      </w:r>
      <w:hyperlink r:id="rId26">
        <w:r w:rsidRPr="002773A2">
          <w:rPr>
            <w:lang w:val="pl-PL"/>
          </w:rPr>
          <w:t xml:space="preserve"> </w:t>
        </w:r>
      </w:hyperlink>
      <w:hyperlink r:id="rId27">
        <w:r w:rsidRPr="00A8709B">
          <w:rPr>
            <w:color w:val="0563C1"/>
            <w:u w:val="single" w:color="0563C1"/>
          </w:rPr>
          <w:t>http://tlumaczonline.waw.pl</w:t>
        </w:r>
      </w:hyperlink>
    </w:p>
    <w:p w:rsidR="002773A2" w:rsidRPr="00A8709B" w:rsidRDefault="002773A2" w:rsidP="00A8709B"/>
    <w:p w:rsidR="00A375CA" w:rsidRPr="002773A2" w:rsidRDefault="002773A2" w:rsidP="00A8709B">
      <w:pPr>
        <w:rPr>
          <w:lang w:val="pl-PL"/>
        </w:rPr>
      </w:pPr>
      <w:r w:rsidRPr="002773A2">
        <w:rPr>
          <w:b/>
          <w:lang w:val="pl-PL"/>
        </w:rPr>
        <w:t xml:space="preserve">17. </w:t>
      </w:r>
      <w:r w:rsidR="00210C58" w:rsidRPr="002773A2">
        <w:rPr>
          <w:b/>
          <w:lang w:val="pl-PL"/>
        </w:rPr>
        <w:t>Polski Związek Głuchych</w:t>
      </w:r>
    </w:p>
    <w:p w:rsidR="00A375CA" w:rsidRPr="002773A2" w:rsidRDefault="00472D2A" w:rsidP="00A8709B">
      <w:pPr>
        <w:rPr>
          <w:lang w:val="pl-PL"/>
        </w:rPr>
      </w:pPr>
      <w:hyperlink r:id="rId28">
        <w:r w:rsidR="00210C58" w:rsidRPr="002773A2">
          <w:rPr>
            <w:color w:val="0563C1"/>
            <w:u w:val="single" w:color="0563C1"/>
            <w:lang w:val="pl-PL"/>
          </w:rPr>
          <w:t>www.pzg.org.pl</w:t>
        </w:r>
      </w:hyperlink>
    </w:p>
    <w:p w:rsidR="00A375CA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kursy</w:t>
      </w:r>
      <w:proofErr w:type="gramEnd"/>
      <w:r w:rsidRPr="002773A2">
        <w:rPr>
          <w:lang w:val="pl-PL"/>
        </w:rPr>
        <w:t xml:space="preserve"> języka migowego</w:t>
      </w:r>
    </w:p>
    <w:p w:rsidR="002773A2" w:rsidRPr="002773A2" w:rsidRDefault="002773A2" w:rsidP="002773A2">
      <w:pPr>
        <w:ind w:left="0" w:firstLine="0"/>
        <w:rPr>
          <w:lang w:val="pl-PL"/>
        </w:rPr>
      </w:pPr>
    </w:p>
    <w:p w:rsidR="00A375CA" w:rsidRPr="002773A2" w:rsidRDefault="002773A2" w:rsidP="00A8709B">
      <w:pPr>
        <w:rPr>
          <w:lang w:val="pl-PL"/>
        </w:rPr>
      </w:pPr>
      <w:r>
        <w:rPr>
          <w:b/>
          <w:lang w:val="pl-PL"/>
        </w:rPr>
        <w:t xml:space="preserve">18. </w:t>
      </w:r>
      <w:r w:rsidR="00210C58" w:rsidRPr="002773A2">
        <w:rPr>
          <w:b/>
          <w:lang w:val="pl-PL"/>
        </w:rPr>
        <w:t>Polski Związek Niewidomych</w:t>
      </w:r>
    </w:p>
    <w:p w:rsidR="00A375CA" w:rsidRPr="002773A2" w:rsidRDefault="00472D2A" w:rsidP="00A8709B">
      <w:pPr>
        <w:rPr>
          <w:lang w:val="pl-PL"/>
        </w:rPr>
      </w:pPr>
      <w:hyperlink r:id="rId29">
        <w:r w:rsidR="00210C58" w:rsidRPr="002773A2">
          <w:rPr>
            <w:color w:val="0563C1"/>
            <w:u w:val="single" w:color="0563C1"/>
            <w:lang w:val="pl-PL"/>
          </w:rPr>
          <w:t>www.pzn.org.pl</w:t>
        </w:r>
      </w:hyperlink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audyty</w:t>
      </w:r>
      <w:proofErr w:type="gramEnd"/>
      <w:r w:rsidRPr="002773A2">
        <w:rPr>
          <w:lang w:val="pl-PL"/>
        </w:rPr>
        <w:t xml:space="preserve"> dostępności przestrzeni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materiały</w:t>
      </w:r>
      <w:proofErr w:type="gramEnd"/>
      <w:r w:rsidRPr="002773A2">
        <w:rPr>
          <w:lang w:val="pl-PL"/>
        </w:rPr>
        <w:t xml:space="preserve"> </w:t>
      </w:r>
      <w:proofErr w:type="spellStart"/>
      <w:r w:rsidRPr="002773A2">
        <w:rPr>
          <w:lang w:val="pl-PL"/>
        </w:rPr>
        <w:t>tyflograficzne</w:t>
      </w:r>
      <w:proofErr w:type="spellEnd"/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transkrypcje</w:t>
      </w:r>
      <w:proofErr w:type="gramEnd"/>
      <w:r w:rsidRPr="002773A2">
        <w:rPr>
          <w:lang w:val="pl-PL"/>
        </w:rPr>
        <w:t xml:space="preserve"> pisma </w:t>
      </w:r>
      <w:proofErr w:type="spellStart"/>
      <w:r w:rsidRPr="002773A2">
        <w:rPr>
          <w:lang w:val="pl-PL"/>
        </w:rPr>
        <w:t>Braille’a</w:t>
      </w:r>
      <w:proofErr w:type="spellEnd"/>
    </w:p>
    <w:p w:rsidR="00A375CA" w:rsidRPr="002773A2" w:rsidRDefault="002773A2" w:rsidP="00A8709B">
      <w:pPr>
        <w:rPr>
          <w:lang w:val="pl-PL"/>
        </w:rPr>
      </w:pPr>
      <w:r>
        <w:rPr>
          <w:b/>
          <w:lang w:val="pl-PL"/>
        </w:rPr>
        <w:lastRenderedPageBreak/>
        <w:t xml:space="preserve">19. </w:t>
      </w:r>
      <w:r w:rsidR="00210C58" w:rsidRPr="002773A2">
        <w:rPr>
          <w:b/>
          <w:lang w:val="pl-PL"/>
        </w:rPr>
        <w:t>Pracownia Dostępności Cyfrowej LepszyWeb.</w:t>
      </w:r>
      <w:proofErr w:type="gramStart"/>
      <w:r w:rsidR="00210C58" w:rsidRPr="002773A2">
        <w:rPr>
          <w:b/>
          <w:lang w:val="pl-PL"/>
        </w:rPr>
        <w:t>pl</w:t>
      </w:r>
      <w:proofErr w:type="gramEnd"/>
    </w:p>
    <w:p w:rsidR="00A375CA" w:rsidRPr="002773A2" w:rsidRDefault="00472D2A" w:rsidP="00A8709B">
      <w:pPr>
        <w:rPr>
          <w:lang w:val="pl-PL"/>
        </w:rPr>
      </w:pPr>
      <w:hyperlink r:id="rId30">
        <w:r w:rsidR="00210C58" w:rsidRPr="002773A2">
          <w:rPr>
            <w:color w:val="0563C1"/>
            <w:u w:val="single" w:color="0563C1"/>
            <w:lang w:val="pl-PL"/>
          </w:rPr>
          <w:t>www.lepszyweb.</w:t>
        </w:r>
        <w:proofErr w:type="gramStart"/>
        <w:r w:rsidR="00210C58" w:rsidRPr="002773A2">
          <w:rPr>
            <w:color w:val="0563C1"/>
            <w:u w:val="single" w:color="0563C1"/>
            <w:lang w:val="pl-PL"/>
          </w:rPr>
          <w:t>pl</w:t>
        </w:r>
      </w:hyperlink>
      <w:hyperlink r:id="rId31">
        <w:proofErr w:type="gramEnd"/>
        <w:r w:rsidR="00210C58" w:rsidRPr="002773A2">
          <w:rPr>
            <w:rFonts w:eastAsia="Times New Roman"/>
            <w:color w:val="1A73E8"/>
            <w:sz w:val="21"/>
            <w:lang w:val="pl-PL"/>
          </w:rPr>
          <w:t xml:space="preserve"> </w:t>
        </w:r>
      </w:hyperlink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generatory</w:t>
      </w:r>
      <w:proofErr w:type="gramEnd"/>
      <w:r w:rsidRPr="002773A2">
        <w:rPr>
          <w:lang w:val="pl-PL"/>
        </w:rPr>
        <w:t xml:space="preserve"> deklaracji dostępności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ocenianie</w:t>
      </w:r>
      <w:proofErr w:type="gramEnd"/>
      <w:r w:rsidRPr="002773A2">
        <w:rPr>
          <w:lang w:val="pl-PL"/>
        </w:rPr>
        <w:t xml:space="preserve"> dostępności cyfrowej - baza wiedzy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przewodnik</w:t>
      </w:r>
      <w:proofErr w:type="gramEnd"/>
      <w:r w:rsidRPr="002773A2">
        <w:rPr>
          <w:lang w:val="pl-PL"/>
        </w:rPr>
        <w:t xml:space="preserve"> Jak spełnić WCAG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generator</w:t>
      </w:r>
      <w:proofErr w:type="gramEnd"/>
      <w:r w:rsidRPr="002773A2">
        <w:rPr>
          <w:lang w:val="pl-PL"/>
        </w:rPr>
        <w:t xml:space="preserve"> raportu z oceny dostępności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narzędzia</w:t>
      </w:r>
      <w:proofErr w:type="gramEnd"/>
      <w:r w:rsidRPr="002773A2">
        <w:rPr>
          <w:lang w:val="pl-PL"/>
        </w:rPr>
        <w:t xml:space="preserve"> oceny dostępności cyfrowej po polsku (ANDI, ALLY)</w:t>
      </w:r>
    </w:p>
    <w:p w:rsidR="00A375CA" w:rsidRPr="00A8709B" w:rsidRDefault="00210C58" w:rsidP="00A8709B">
      <w:proofErr w:type="gramStart"/>
      <w:r w:rsidRPr="002773A2">
        <w:rPr>
          <w:lang w:val="pl-PL"/>
        </w:rPr>
        <w:t>audyty</w:t>
      </w:r>
      <w:proofErr w:type="gramEnd"/>
      <w:r w:rsidRPr="002773A2">
        <w:rPr>
          <w:lang w:val="pl-PL"/>
        </w:rPr>
        <w:t xml:space="preserve"> dostępności cyfrowej stron internetowych i dokumentów </w:t>
      </w:r>
      <w:proofErr w:type="spellStart"/>
      <w:r w:rsidRPr="002773A2">
        <w:rPr>
          <w:lang w:val="pl-PL"/>
        </w:rPr>
        <w:t>ele</w:t>
      </w:r>
      <w:r w:rsidRPr="00A8709B">
        <w:t>ktronicznych</w:t>
      </w:r>
      <w:proofErr w:type="spellEnd"/>
    </w:p>
    <w:p w:rsidR="00A375CA" w:rsidRPr="00A8709B" w:rsidRDefault="00210C58" w:rsidP="00A8709B">
      <w:proofErr w:type="gramStart"/>
      <w:r w:rsidRPr="00A8709B">
        <w:t>szkolenia</w:t>
      </w:r>
      <w:proofErr w:type="gramEnd"/>
      <w:r w:rsidRPr="00A8709B">
        <w:t xml:space="preserve"> testerów, audytorów, koordynatorów, liderów dostępności cyfrowej</w:t>
      </w:r>
    </w:p>
    <w:p w:rsidR="00A375CA" w:rsidRPr="00A8709B" w:rsidRDefault="00210C58" w:rsidP="00A8709B">
      <w:proofErr w:type="gramStart"/>
      <w:r w:rsidRPr="00A8709B">
        <w:t>szkolenia</w:t>
      </w:r>
      <w:proofErr w:type="gramEnd"/>
      <w:r w:rsidRPr="00A8709B">
        <w:t xml:space="preserve"> z zakresu tworzenia dostępnych dokumentów cyfrowych</w:t>
      </w:r>
    </w:p>
    <w:p w:rsidR="00A375CA" w:rsidRDefault="00210C58" w:rsidP="00A8709B">
      <w:proofErr w:type="gramStart"/>
      <w:r w:rsidRPr="00A8709B">
        <w:t>konsultacje</w:t>
      </w:r>
      <w:proofErr w:type="gramEnd"/>
      <w:r w:rsidRPr="00A8709B">
        <w:t xml:space="preserve"> w zakresie tworzenia dostępnych stron </w:t>
      </w:r>
      <w:proofErr w:type="spellStart"/>
      <w:r w:rsidRPr="00A8709B">
        <w:t>internetowych</w:t>
      </w:r>
      <w:proofErr w:type="spellEnd"/>
      <w:r w:rsidRPr="00A8709B">
        <w:t xml:space="preserve">, </w:t>
      </w:r>
      <w:proofErr w:type="spellStart"/>
      <w:r w:rsidRPr="00A8709B">
        <w:t>zarządzania</w:t>
      </w:r>
      <w:proofErr w:type="spellEnd"/>
      <w:r w:rsidRPr="00A8709B">
        <w:t xml:space="preserve"> </w:t>
      </w:r>
      <w:proofErr w:type="spellStart"/>
      <w:r w:rsidRPr="00A8709B">
        <w:t>dostępnością</w:t>
      </w:r>
      <w:proofErr w:type="spellEnd"/>
      <w:r w:rsidRPr="00A8709B">
        <w:t xml:space="preserve"> </w:t>
      </w:r>
      <w:proofErr w:type="spellStart"/>
      <w:r w:rsidRPr="00A8709B">
        <w:t>cyfrową</w:t>
      </w:r>
      <w:proofErr w:type="spellEnd"/>
      <w:r w:rsidRPr="00A8709B">
        <w:t>,</w:t>
      </w:r>
    </w:p>
    <w:p w:rsidR="002773A2" w:rsidRPr="00A8709B" w:rsidRDefault="002773A2" w:rsidP="00A8709B"/>
    <w:p w:rsidR="00A375CA" w:rsidRPr="002773A2" w:rsidRDefault="002773A2" w:rsidP="00A8709B">
      <w:pPr>
        <w:rPr>
          <w:lang w:val="pl-PL"/>
        </w:rPr>
      </w:pPr>
      <w:r w:rsidRPr="002773A2">
        <w:rPr>
          <w:b/>
          <w:lang w:val="pl-PL"/>
        </w:rPr>
        <w:t xml:space="preserve">20. </w:t>
      </w:r>
      <w:r w:rsidR="00210C58" w:rsidRPr="002773A2">
        <w:rPr>
          <w:b/>
          <w:lang w:val="pl-PL"/>
        </w:rPr>
        <w:t xml:space="preserve">Spółdzielnia Socjalna </w:t>
      </w:r>
      <w:proofErr w:type="spellStart"/>
      <w:r w:rsidR="00210C58" w:rsidRPr="002773A2">
        <w:rPr>
          <w:b/>
          <w:lang w:val="pl-PL"/>
        </w:rPr>
        <w:t>Fado</w:t>
      </w:r>
      <w:proofErr w:type="spellEnd"/>
    </w:p>
    <w:p w:rsidR="00A375CA" w:rsidRPr="002773A2" w:rsidRDefault="00472D2A" w:rsidP="00A8709B">
      <w:pPr>
        <w:rPr>
          <w:lang w:val="pl-PL"/>
        </w:rPr>
      </w:pPr>
      <w:hyperlink r:id="rId32">
        <w:r w:rsidR="00210C58" w:rsidRPr="002773A2">
          <w:rPr>
            <w:color w:val="0563C1"/>
            <w:u w:val="single" w:color="0563C1"/>
            <w:lang w:val="pl-PL"/>
          </w:rPr>
          <w:t>www.spoldzielniafado.pl</w:t>
        </w:r>
      </w:hyperlink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adaptacja</w:t>
      </w:r>
      <w:proofErr w:type="gramEnd"/>
      <w:r w:rsidRPr="002773A2">
        <w:rPr>
          <w:lang w:val="pl-PL"/>
        </w:rPr>
        <w:t xml:space="preserve"> dokumentów elektronicznych</w:t>
      </w:r>
    </w:p>
    <w:p w:rsidR="00A375CA" w:rsidRPr="002773A2" w:rsidRDefault="00210C58" w:rsidP="00A8709B">
      <w:pPr>
        <w:rPr>
          <w:lang w:val="pl-PL"/>
        </w:rPr>
      </w:pPr>
      <w:proofErr w:type="gramStart"/>
      <w:r w:rsidRPr="002773A2">
        <w:rPr>
          <w:lang w:val="pl-PL"/>
        </w:rPr>
        <w:t>audyt</w:t>
      </w:r>
      <w:proofErr w:type="gramEnd"/>
      <w:r w:rsidRPr="002773A2">
        <w:rPr>
          <w:lang w:val="pl-PL"/>
        </w:rPr>
        <w:t xml:space="preserve"> dostępności aplikacji, w tym mobilnych i wsparcie w dostosowywaniu</w:t>
      </w:r>
    </w:p>
    <w:p w:rsidR="00A375CA" w:rsidRPr="00A8709B" w:rsidRDefault="00210C58" w:rsidP="00A8709B">
      <w:proofErr w:type="gramStart"/>
      <w:r w:rsidRPr="002773A2">
        <w:rPr>
          <w:lang w:val="pl-PL"/>
        </w:rPr>
        <w:t>audyt</w:t>
      </w:r>
      <w:proofErr w:type="gramEnd"/>
      <w:r w:rsidRPr="002773A2">
        <w:rPr>
          <w:lang w:val="pl-PL"/>
        </w:rPr>
        <w:t xml:space="preserve"> dostępności serwisów internetowych i wsparcie </w:t>
      </w:r>
      <w:r w:rsidRPr="00A8709B">
        <w:t xml:space="preserve">w </w:t>
      </w:r>
      <w:proofErr w:type="spellStart"/>
      <w:r w:rsidRPr="00A8709B">
        <w:t>dostosowywaniu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audyty</w:t>
      </w:r>
      <w:proofErr w:type="spellEnd"/>
      <w:proofErr w:type="gram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architektonicznej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pętle</w:t>
      </w:r>
      <w:proofErr w:type="spellEnd"/>
      <w:proofErr w:type="gramEnd"/>
      <w:r w:rsidRPr="00A8709B">
        <w:t xml:space="preserve"> </w:t>
      </w:r>
      <w:proofErr w:type="spellStart"/>
      <w:r w:rsidRPr="00A8709B">
        <w:t>indukcyjne</w:t>
      </w:r>
      <w:proofErr w:type="spellEnd"/>
      <w:r w:rsidRPr="00A8709B">
        <w:t xml:space="preserve"> – </w:t>
      </w:r>
      <w:proofErr w:type="spellStart"/>
      <w:r w:rsidRPr="00A8709B">
        <w:t>sprzedaż</w:t>
      </w:r>
      <w:proofErr w:type="spellEnd"/>
      <w:r w:rsidRPr="00A8709B">
        <w:t xml:space="preserve"> </w:t>
      </w:r>
      <w:proofErr w:type="spellStart"/>
      <w:r w:rsidRPr="00A8709B">
        <w:t>i</w:t>
      </w:r>
      <w:proofErr w:type="spellEnd"/>
      <w:r w:rsidRPr="00A8709B">
        <w:t xml:space="preserve"> </w:t>
      </w:r>
      <w:proofErr w:type="spellStart"/>
      <w:r w:rsidRPr="00A8709B">
        <w:t>wypożyczanie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szkolenia</w:t>
      </w:r>
      <w:proofErr w:type="spellEnd"/>
      <w:proofErr w:type="gramEnd"/>
      <w:r w:rsidRPr="00A8709B">
        <w:t xml:space="preserve"> w </w:t>
      </w:r>
      <w:proofErr w:type="spellStart"/>
      <w:r w:rsidRPr="00A8709B">
        <w:t>zakresie</w:t>
      </w:r>
      <w:proofErr w:type="spellEnd"/>
      <w:r w:rsidRPr="00A8709B">
        <w:t xml:space="preserve"> </w:t>
      </w:r>
      <w:proofErr w:type="spellStart"/>
      <w:r w:rsidRPr="00A8709B">
        <w:t>dostępności</w:t>
      </w:r>
      <w:proofErr w:type="spellEnd"/>
      <w:r w:rsidRPr="00A8709B">
        <w:t xml:space="preserve"> </w:t>
      </w:r>
      <w:proofErr w:type="spellStart"/>
      <w:r w:rsidRPr="00A8709B">
        <w:t>cyfrowej</w:t>
      </w:r>
      <w:proofErr w:type="spellEnd"/>
    </w:p>
    <w:p w:rsidR="00A375CA" w:rsidRPr="00A8709B" w:rsidRDefault="00210C58" w:rsidP="00A8709B">
      <w:proofErr w:type="gramStart"/>
      <w:r w:rsidRPr="00A8709B">
        <w:t>szkolenia</w:t>
      </w:r>
      <w:proofErr w:type="gramEnd"/>
      <w:r w:rsidRPr="00A8709B">
        <w:t xml:space="preserve"> w zakresie dostępności multimediów i wydarzeń</w:t>
      </w:r>
    </w:p>
    <w:p w:rsidR="00A375CA" w:rsidRPr="00A8709B" w:rsidRDefault="00210C58" w:rsidP="00A8709B">
      <w:proofErr w:type="gramStart"/>
      <w:r w:rsidRPr="00A8709B">
        <w:t>tłumaczenia</w:t>
      </w:r>
      <w:proofErr w:type="gramEnd"/>
      <w:r w:rsidRPr="00A8709B">
        <w:t xml:space="preserve"> na język migowy w filmach</w:t>
      </w:r>
    </w:p>
    <w:p w:rsidR="00A375CA" w:rsidRPr="00A8709B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audiodeskrypcji</w:t>
      </w:r>
      <w:proofErr w:type="spellEnd"/>
      <w:r w:rsidRPr="00A8709B">
        <w:t xml:space="preserve"> do </w:t>
      </w:r>
      <w:proofErr w:type="spellStart"/>
      <w:r w:rsidRPr="00A8709B">
        <w:t>filmów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dostępnych</w:t>
      </w:r>
      <w:proofErr w:type="spellEnd"/>
      <w:r w:rsidRPr="00A8709B">
        <w:t xml:space="preserve"> </w:t>
      </w:r>
      <w:proofErr w:type="spellStart"/>
      <w:r w:rsidRPr="00A8709B">
        <w:t>stron</w:t>
      </w:r>
      <w:proofErr w:type="spellEnd"/>
      <w:r w:rsidRPr="00A8709B">
        <w:t xml:space="preserve"> </w:t>
      </w:r>
      <w:proofErr w:type="spellStart"/>
      <w:r w:rsidRPr="00A8709B">
        <w:t>internetowych</w:t>
      </w:r>
      <w:proofErr w:type="spellEnd"/>
    </w:p>
    <w:p w:rsidR="00A375CA" w:rsidRPr="00A8709B" w:rsidRDefault="00210C58" w:rsidP="00A8709B">
      <w:proofErr w:type="spellStart"/>
      <w:proofErr w:type="gramStart"/>
      <w:r w:rsidRPr="00A8709B">
        <w:t>tworzenie</w:t>
      </w:r>
      <w:proofErr w:type="spellEnd"/>
      <w:proofErr w:type="gramEnd"/>
      <w:r w:rsidRPr="00A8709B">
        <w:t xml:space="preserve"> </w:t>
      </w:r>
      <w:proofErr w:type="spellStart"/>
      <w:r w:rsidRPr="00A8709B">
        <w:t>napisów</w:t>
      </w:r>
      <w:proofErr w:type="spellEnd"/>
      <w:r w:rsidRPr="00A8709B">
        <w:t xml:space="preserve"> do </w:t>
      </w:r>
      <w:proofErr w:type="spellStart"/>
      <w:r w:rsidRPr="00A8709B">
        <w:t>filmów</w:t>
      </w:r>
      <w:proofErr w:type="spellEnd"/>
    </w:p>
    <w:sectPr w:rsidR="00A375CA" w:rsidRPr="00A8709B" w:rsidSect="00472D2A">
      <w:footerReference w:type="even" r:id="rId33"/>
      <w:footerReference w:type="default" r:id="rId34"/>
      <w:footerReference w:type="first" r:id="rId35"/>
      <w:pgSz w:w="11906" w:h="16838"/>
      <w:pgMar w:top="1416" w:right="1413" w:bottom="1496" w:left="1416" w:header="72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75" w:rsidRDefault="005A1D75">
      <w:pPr>
        <w:spacing w:after="0" w:line="240" w:lineRule="auto"/>
      </w:pPr>
      <w:r>
        <w:separator/>
      </w:r>
    </w:p>
  </w:endnote>
  <w:endnote w:type="continuationSeparator" w:id="0">
    <w:p w:rsidR="005A1D75" w:rsidRDefault="005A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A" w:rsidRDefault="00472D2A">
    <w:pPr>
      <w:spacing w:after="0" w:line="259" w:lineRule="auto"/>
      <w:ind w:left="0" w:right="6" w:firstLine="0"/>
      <w:jc w:val="center"/>
    </w:pPr>
    <w:fldSimple w:instr=" PAGE   \* MERGEFORMAT ">
      <w:r w:rsidR="00210C58">
        <w:t>1</w:t>
      </w:r>
    </w:fldSimple>
    <w:r w:rsidR="00210C58">
      <w:t xml:space="preserve"> </w:t>
    </w:r>
  </w:p>
  <w:p w:rsidR="00A375CA" w:rsidRDefault="00210C58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57" w:rsidRDefault="00B75257">
    <w:pPr>
      <w:pStyle w:val="Stopka"/>
      <w:jc w:val="right"/>
    </w:pPr>
    <w:fldSimple w:instr=" PAGE   \* MERGEFORMAT ">
      <w:r>
        <w:rPr>
          <w:noProof/>
        </w:rPr>
        <w:t>4</w:t>
      </w:r>
    </w:fldSimple>
  </w:p>
  <w:p w:rsidR="00A375CA" w:rsidRDefault="00A375CA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A" w:rsidRDefault="00472D2A">
    <w:pPr>
      <w:spacing w:after="0" w:line="259" w:lineRule="auto"/>
      <w:ind w:left="0" w:right="6" w:firstLine="0"/>
      <w:jc w:val="center"/>
    </w:pPr>
    <w:fldSimple w:instr=" PAGE   \* MERGEFORMAT ">
      <w:r w:rsidR="00210C58">
        <w:t>1</w:t>
      </w:r>
    </w:fldSimple>
    <w:r w:rsidR="00210C58">
      <w:t xml:space="preserve"> </w:t>
    </w:r>
  </w:p>
  <w:p w:rsidR="00A375CA" w:rsidRDefault="00210C58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75" w:rsidRDefault="005A1D75">
      <w:pPr>
        <w:spacing w:after="0" w:line="240" w:lineRule="auto"/>
      </w:pPr>
      <w:r>
        <w:separator/>
      </w:r>
    </w:p>
  </w:footnote>
  <w:footnote w:type="continuationSeparator" w:id="0">
    <w:p w:rsidR="005A1D75" w:rsidRDefault="005A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C17"/>
    <w:multiLevelType w:val="hybridMultilevel"/>
    <w:tmpl w:val="FEB62D34"/>
    <w:lvl w:ilvl="0" w:tplc="AACAB2F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8126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832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062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89A2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60F2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6966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CC8E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0BAF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C4676"/>
    <w:multiLevelType w:val="hybridMultilevel"/>
    <w:tmpl w:val="C61CB7FA"/>
    <w:lvl w:ilvl="0" w:tplc="748805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06724">
      <w:start w:val="1"/>
      <w:numFmt w:val="bullet"/>
      <w:lvlText w:val="o"/>
      <w:lvlJc w:val="left"/>
      <w:pPr>
        <w:ind w:left="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4F3CE">
      <w:start w:val="1"/>
      <w:numFmt w:val="bullet"/>
      <w:lvlRestart w:val="0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CCB4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C9A08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CB700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6388A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E67BC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66078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90A7B"/>
    <w:multiLevelType w:val="hybridMultilevel"/>
    <w:tmpl w:val="90A81106"/>
    <w:lvl w:ilvl="0" w:tplc="768A15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8AC7EC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4811A">
      <w:start w:val="1"/>
      <w:numFmt w:val="decimal"/>
      <w:lvlRestart w:val="0"/>
      <w:lvlText w:val="%3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073B4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CE4E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A0EA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A639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41C4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41894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9D2E3D"/>
    <w:multiLevelType w:val="hybridMultilevel"/>
    <w:tmpl w:val="1EF0286C"/>
    <w:lvl w:ilvl="0" w:tplc="0048130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A56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C0F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8F3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61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29D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0AE7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0E2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224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F55181"/>
    <w:multiLevelType w:val="hybridMultilevel"/>
    <w:tmpl w:val="066CB04A"/>
    <w:lvl w:ilvl="0" w:tplc="BDBC8C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AD18E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25408">
      <w:start w:val="1"/>
      <w:numFmt w:val="decimal"/>
      <w:lvlRestart w:val="0"/>
      <w:lvlText w:val="%3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4B4F2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8529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81E6C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8E000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2FF88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CBFAA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60BB7"/>
    <w:multiLevelType w:val="hybridMultilevel"/>
    <w:tmpl w:val="25EADD6C"/>
    <w:lvl w:ilvl="0" w:tplc="0ECCE50E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C60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0D2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08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2FB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C82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8CA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8F7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680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D421D9"/>
    <w:multiLevelType w:val="hybridMultilevel"/>
    <w:tmpl w:val="82B4C29C"/>
    <w:lvl w:ilvl="0" w:tplc="77A2E78A">
      <w:start w:val="1"/>
      <w:numFmt w:val="decimal"/>
      <w:lvlText w:val="%1.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83EE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CE8E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A8E7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084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6E31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E51B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061D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A082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843CA2"/>
    <w:multiLevelType w:val="hybridMultilevel"/>
    <w:tmpl w:val="886637D0"/>
    <w:lvl w:ilvl="0" w:tplc="9B5A33D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87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AFD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EF0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05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227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C01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9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7E4CEC"/>
    <w:multiLevelType w:val="hybridMultilevel"/>
    <w:tmpl w:val="7480C27A"/>
    <w:lvl w:ilvl="0" w:tplc="78223846">
      <w:start w:val="1"/>
      <w:numFmt w:val="decimal"/>
      <w:lvlText w:val="%1.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83C0C">
      <w:start w:val="1"/>
      <w:numFmt w:val="lowerLetter"/>
      <w:lvlText w:val="%2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4969C">
      <w:start w:val="1"/>
      <w:numFmt w:val="lowerRoman"/>
      <w:lvlText w:val="%3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EF0B8">
      <w:start w:val="1"/>
      <w:numFmt w:val="decimal"/>
      <w:lvlText w:val="%4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6BCCA">
      <w:start w:val="1"/>
      <w:numFmt w:val="lowerLetter"/>
      <w:lvlText w:val="%5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4083E">
      <w:start w:val="1"/>
      <w:numFmt w:val="lowerRoman"/>
      <w:lvlText w:val="%6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EAEDA">
      <w:start w:val="1"/>
      <w:numFmt w:val="decimal"/>
      <w:lvlText w:val="%7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4E0A0">
      <w:start w:val="1"/>
      <w:numFmt w:val="lowerLetter"/>
      <w:lvlText w:val="%8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ADF78">
      <w:start w:val="1"/>
      <w:numFmt w:val="lowerRoman"/>
      <w:lvlText w:val="%9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E94935"/>
    <w:multiLevelType w:val="hybridMultilevel"/>
    <w:tmpl w:val="91B2D03C"/>
    <w:lvl w:ilvl="0" w:tplc="3F6C689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CBA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69D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46C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E2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E87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C1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AB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E2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1C5A17"/>
    <w:multiLevelType w:val="hybridMultilevel"/>
    <w:tmpl w:val="C72EE1D8"/>
    <w:lvl w:ilvl="0" w:tplc="D24C3F0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CC6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8534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84C7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E439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AAA8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6834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88F3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403C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E46C51"/>
    <w:multiLevelType w:val="hybridMultilevel"/>
    <w:tmpl w:val="5630F766"/>
    <w:lvl w:ilvl="0" w:tplc="B970954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03C18">
      <w:start w:val="1"/>
      <w:numFmt w:val="decimal"/>
      <w:lvlText w:val="%2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45A2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AD6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42B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C39B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E37C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864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41F1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E41C37"/>
    <w:multiLevelType w:val="hybridMultilevel"/>
    <w:tmpl w:val="2B1C1F0E"/>
    <w:lvl w:ilvl="0" w:tplc="C1906D12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C8FD8">
      <w:start w:val="1"/>
      <w:numFmt w:val="decimal"/>
      <w:lvlText w:val="%2.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ADB60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A8FB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05BA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A85A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0F6E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4DBF8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E162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1D1B73"/>
    <w:multiLevelType w:val="hybridMultilevel"/>
    <w:tmpl w:val="A5567674"/>
    <w:lvl w:ilvl="0" w:tplc="A4B2E96C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2335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E5F0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B1C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2139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F7C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A7F8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403B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6A39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0C77AF"/>
    <w:multiLevelType w:val="hybridMultilevel"/>
    <w:tmpl w:val="7AC209DE"/>
    <w:lvl w:ilvl="0" w:tplc="DE86467E">
      <w:start w:val="1"/>
      <w:numFmt w:val="bullet"/>
      <w:lvlText w:val="•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CC9B6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C51EC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02122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220C0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9854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3F62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8BEA4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106E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F63BA3"/>
    <w:multiLevelType w:val="hybridMultilevel"/>
    <w:tmpl w:val="3ED26EC0"/>
    <w:lvl w:ilvl="0" w:tplc="17EAC45E">
      <w:start w:val="1"/>
      <w:numFmt w:val="bullet"/>
      <w:lvlText w:val="•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4483C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E78A6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21324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2F53A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EBAE2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E0006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8AABA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28AC4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617FE5"/>
    <w:multiLevelType w:val="hybridMultilevel"/>
    <w:tmpl w:val="928A5F9A"/>
    <w:lvl w:ilvl="0" w:tplc="124894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EFE5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A1028">
      <w:start w:val="1"/>
      <w:numFmt w:val="decimal"/>
      <w:lvlRestart w:val="0"/>
      <w:lvlText w:val="%3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A0182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87C52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2E3FC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65A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0CF84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A52EA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12C31"/>
    <w:multiLevelType w:val="hybridMultilevel"/>
    <w:tmpl w:val="267017F0"/>
    <w:lvl w:ilvl="0" w:tplc="9DD6B2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639D0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07384">
      <w:start w:val="1"/>
      <w:numFmt w:val="bullet"/>
      <w:lvlText w:val="▪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4E3B8">
      <w:start w:val="1"/>
      <w:numFmt w:val="bullet"/>
      <w:lvlText w:val="•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6B102">
      <w:start w:val="1"/>
      <w:numFmt w:val="bullet"/>
      <w:lvlRestart w:val="0"/>
      <w:lvlText w:val="-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EB196">
      <w:start w:val="1"/>
      <w:numFmt w:val="bullet"/>
      <w:lvlText w:val="▪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E29E2">
      <w:start w:val="1"/>
      <w:numFmt w:val="bullet"/>
      <w:lvlText w:val="•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4FC50">
      <w:start w:val="1"/>
      <w:numFmt w:val="bullet"/>
      <w:lvlText w:val="o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2D156">
      <w:start w:val="1"/>
      <w:numFmt w:val="bullet"/>
      <w:lvlText w:val="▪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C73819"/>
    <w:multiLevelType w:val="hybridMultilevel"/>
    <w:tmpl w:val="8F2AE1D4"/>
    <w:lvl w:ilvl="0" w:tplc="31B65A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20378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C0C20">
      <w:start w:val="1"/>
      <w:numFmt w:val="bullet"/>
      <w:lvlText w:val="▪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54B8">
      <w:start w:val="1"/>
      <w:numFmt w:val="bullet"/>
      <w:lvlText w:val="•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0D64C">
      <w:start w:val="1"/>
      <w:numFmt w:val="bullet"/>
      <w:lvlRestart w:val="0"/>
      <w:lvlText w:val="-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04758">
      <w:start w:val="1"/>
      <w:numFmt w:val="bullet"/>
      <w:lvlText w:val="▪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68196">
      <w:start w:val="1"/>
      <w:numFmt w:val="bullet"/>
      <w:lvlText w:val="•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0F804">
      <w:start w:val="1"/>
      <w:numFmt w:val="bullet"/>
      <w:lvlText w:val="o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8225C">
      <w:start w:val="1"/>
      <w:numFmt w:val="bullet"/>
      <w:lvlText w:val="▪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C35E9A"/>
    <w:multiLevelType w:val="hybridMultilevel"/>
    <w:tmpl w:val="1E96A94C"/>
    <w:lvl w:ilvl="0" w:tplc="337EB368">
      <w:start w:val="10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6BDA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487E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26C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07CFC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0DD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6791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859C2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81DA8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026D7A"/>
    <w:multiLevelType w:val="hybridMultilevel"/>
    <w:tmpl w:val="62EA1802"/>
    <w:lvl w:ilvl="0" w:tplc="85BC1B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8321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8238">
      <w:start w:val="1"/>
      <w:numFmt w:val="bullet"/>
      <w:lvlRestart w:val="0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4F88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A492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AB07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26C2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D3D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6571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373AB9"/>
    <w:multiLevelType w:val="hybridMultilevel"/>
    <w:tmpl w:val="30AA6F1A"/>
    <w:lvl w:ilvl="0" w:tplc="98740BA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C208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889D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7E582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873F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A604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69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A983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A141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6E44E5"/>
    <w:multiLevelType w:val="hybridMultilevel"/>
    <w:tmpl w:val="B16ABE9C"/>
    <w:lvl w:ilvl="0" w:tplc="0DCE09E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8C090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3BF8">
      <w:start w:val="1"/>
      <w:numFmt w:val="bullet"/>
      <w:lvlText w:val="▪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10FC">
      <w:start w:val="1"/>
      <w:numFmt w:val="bullet"/>
      <w:lvlText w:val="•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683DC">
      <w:start w:val="1"/>
      <w:numFmt w:val="bullet"/>
      <w:lvlText w:val="o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ED404">
      <w:start w:val="1"/>
      <w:numFmt w:val="bullet"/>
      <w:lvlText w:val="▪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C99E0">
      <w:start w:val="1"/>
      <w:numFmt w:val="bullet"/>
      <w:lvlText w:val="•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84D2E">
      <w:start w:val="1"/>
      <w:numFmt w:val="bullet"/>
      <w:lvlText w:val="o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8063A">
      <w:start w:val="1"/>
      <w:numFmt w:val="bullet"/>
      <w:lvlText w:val="▪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1141AF"/>
    <w:multiLevelType w:val="hybridMultilevel"/>
    <w:tmpl w:val="4412C168"/>
    <w:lvl w:ilvl="0" w:tplc="412A5F0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474C2">
      <w:start w:val="1"/>
      <w:numFmt w:val="lowerLetter"/>
      <w:lvlText w:val="%2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09DC4">
      <w:start w:val="1"/>
      <w:numFmt w:val="lowerRoman"/>
      <w:lvlText w:val="%3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2CF6E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496AC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62A56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40442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012AC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88958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4B5D47"/>
    <w:multiLevelType w:val="hybridMultilevel"/>
    <w:tmpl w:val="80C202F6"/>
    <w:lvl w:ilvl="0" w:tplc="DE482C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A62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5D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8CE0C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C21B8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854A8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81D14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8B4F0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6A4FE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424ED4"/>
    <w:multiLevelType w:val="hybridMultilevel"/>
    <w:tmpl w:val="A5762300"/>
    <w:lvl w:ilvl="0" w:tplc="0BE48E7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815E8">
      <w:start w:val="1"/>
      <w:numFmt w:val="lowerLetter"/>
      <w:lvlText w:val="%2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8408A">
      <w:start w:val="1"/>
      <w:numFmt w:val="lowerRoman"/>
      <w:lvlText w:val="%3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EBDD6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C48BA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EF1DA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4146C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85E28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F978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676A2C"/>
    <w:multiLevelType w:val="hybridMultilevel"/>
    <w:tmpl w:val="DF6CB7EA"/>
    <w:lvl w:ilvl="0" w:tplc="FD542BF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C0DA4">
      <w:start w:val="1"/>
      <w:numFmt w:val="lowerLetter"/>
      <w:lvlText w:val="%2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4E268">
      <w:start w:val="1"/>
      <w:numFmt w:val="lowerRoman"/>
      <w:lvlText w:val="%3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62076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C7444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031C2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AE7EC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CD7D4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CE7FA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297D5C"/>
    <w:multiLevelType w:val="hybridMultilevel"/>
    <w:tmpl w:val="F4EA4CB4"/>
    <w:lvl w:ilvl="0" w:tplc="038672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2A5CC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2C698">
      <w:start w:val="1"/>
      <w:numFmt w:val="bullet"/>
      <w:lvlText w:val="▪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4E5F4">
      <w:start w:val="1"/>
      <w:numFmt w:val="bullet"/>
      <w:lvlText w:val="•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20AC8">
      <w:start w:val="1"/>
      <w:numFmt w:val="bullet"/>
      <w:lvlRestart w:val="0"/>
      <w:lvlText w:val="-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A9050">
      <w:start w:val="1"/>
      <w:numFmt w:val="bullet"/>
      <w:lvlText w:val="▪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AC142">
      <w:start w:val="1"/>
      <w:numFmt w:val="bullet"/>
      <w:lvlText w:val="•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E758C">
      <w:start w:val="1"/>
      <w:numFmt w:val="bullet"/>
      <w:lvlText w:val="o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3A66">
      <w:start w:val="1"/>
      <w:numFmt w:val="bullet"/>
      <w:lvlText w:val="▪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2E3EE7"/>
    <w:multiLevelType w:val="hybridMultilevel"/>
    <w:tmpl w:val="E650424A"/>
    <w:lvl w:ilvl="0" w:tplc="667C3B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AABC6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F2B2">
      <w:start w:val="1"/>
      <w:numFmt w:val="bullet"/>
      <w:lvlText w:val="▪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89666">
      <w:start w:val="1"/>
      <w:numFmt w:val="bullet"/>
      <w:lvlText w:val="•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E3382">
      <w:start w:val="1"/>
      <w:numFmt w:val="bullet"/>
      <w:lvlRestart w:val="0"/>
      <w:lvlText w:val="-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EDDE4">
      <w:start w:val="1"/>
      <w:numFmt w:val="bullet"/>
      <w:lvlText w:val="▪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E09AE">
      <w:start w:val="1"/>
      <w:numFmt w:val="bullet"/>
      <w:lvlText w:val="•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0B862">
      <w:start w:val="1"/>
      <w:numFmt w:val="bullet"/>
      <w:lvlText w:val="o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E8FB48">
      <w:start w:val="1"/>
      <w:numFmt w:val="bullet"/>
      <w:lvlText w:val="▪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B84DC2"/>
    <w:multiLevelType w:val="hybridMultilevel"/>
    <w:tmpl w:val="C22E0C5A"/>
    <w:lvl w:ilvl="0" w:tplc="42BA5BA4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83222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6442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2416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6335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C1C2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0428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E5A5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E91C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E64BE9"/>
    <w:multiLevelType w:val="hybridMultilevel"/>
    <w:tmpl w:val="F3AE109A"/>
    <w:lvl w:ilvl="0" w:tplc="583C53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0F65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C3C3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AB38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CE92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22B8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85B0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48E1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689A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5B67A0"/>
    <w:multiLevelType w:val="hybridMultilevel"/>
    <w:tmpl w:val="8A8696A2"/>
    <w:lvl w:ilvl="0" w:tplc="3BA44BE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CA2E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EFE2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87B9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4FF1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4F63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262E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AB35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2207C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653A9B"/>
    <w:multiLevelType w:val="hybridMultilevel"/>
    <w:tmpl w:val="127EF02A"/>
    <w:lvl w:ilvl="0" w:tplc="1856E26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41C">
      <w:start w:val="1"/>
      <w:numFmt w:val="bullet"/>
      <w:lvlText w:val="o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45112">
      <w:start w:val="1"/>
      <w:numFmt w:val="bullet"/>
      <w:lvlText w:val="▪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E4D26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20AAE">
      <w:start w:val="1"/>
      <w:numFmt w:val="bullet"/>
      <w:lvlText w:val="o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8C1BC">
      <w:start w:val="1"/>
      <w:numFmt w:val="bullet"/>
      <w:lvlText w:val="▪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68FCA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255B4">
      <w:start w:val="1"/>
      <w:numFmt w:val="bullet"/>
      <w:lvlText w:val="o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AA132">
      <w:start w:val="1"/>
      <w:numFmt w:val="bullet"/>
      <w:lvlText w:val="▪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191F7F"/>
    <w:multiLevelType w:val="hybridMultilevel"/>
    <w:tmpl w:val="13B6AD28"/>
    <w:lvl w:ilvl="0" w:tplc="77FC5CFA">
      <w:start w:val="1"/>
      <w:numFmt w:val="bullet"/>
      <w:lvlText w:val="•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4B18C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47F26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ABAF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81AAA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A47E4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0D316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824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7906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9E46E9"/>
    <w:multiLevelType w:val="hybridMultilevel"/>
    <w:tmpl w:val="37DC7D7A"/>
    <w:lvl w:ilvl="0" w:tplc="445837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BA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CEC84">
      <w:start w:val="1"/>
      <w:numFmt w:val="bullet"/>
      <w:lvlText w:val="▪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C1D2C">
      <w:start w:val="1"/>
      <w:numFmt w:val="bullet"/>
      <w:lvlText w:val="•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E328E">
      <w:start w:val="1"/>
      <w:numFmt w:val="bullet"/>
      <w:lvlRestart w:val="0"/>
      <w:lvlText w:val="-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81A22">
      <w:start w:val="1"/>
      <w:numFmt w:val="bullet"/>
      <w:lvlText w:val="▪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ACAB2">
      <w:start w:val="1"/>
      <w:numFmt w:val="bullet"/>
      <w:lvlText w:val="•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C2E0">
      <w:start w:val="1"/>
      <w:numFmt w:val="bullet"/>
      <w:lvlText w:val="o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825A4">
      <w:start w:val="1"/>
      <w:numFmt w:val="bullet"/>
      <w:lvlText w:val="▪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C8038F4"/>
    <w:multiLevelType w:val="hybridMultilevel"/>
    <w:tmpl w:val="3DCE824E"/>
    <w:lvl w:ilvl="0" w:tplc="5D28325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6A0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275F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0D57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2280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E2A5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41F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1D3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63CF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D0154F"/>
    <w:multiLevelType w:val="hybridMultilevel"/>
    <w:tmpl w:val="3F400638"/>
    <w:lvl w:ilvl="0" w:tplc="05DE6DA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0EAF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E67B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4C0F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C526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813C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0072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A7A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3D7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8C344C"/>
    <w:multiLevelType w:val="hybridMultilevel"/>
    <w:tmpl w:val="FA10E856"/>
    <w:lvl w:ilvl="0" w:tplc="A77E3A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08BA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4BBE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A603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C12D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CA3B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0079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6F02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2711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7"/>
  </w:num>
  <w:num w:numId="5">
    <w:abstractNumId w:val="18"/>
  </w:num>
  <w:num w:numId="6">
    <w:abstractNumId w:val="27"/>
  </w:num>
  <w:num w:numId="7">
    <w:abstractNumId w:val="34"/>
  </w:num>
  <w:num w:numId="8">
    <w:abstractNumId w:val="28"/>
  </w:num>
  <w:num w:numId="9">
    <w:abstractNumId w:val="22"/>
  </w:num>
  <w:num w:numId="10">
    <w:abstractNumId w:val="2"/>
  </w:num>
  <w:num w:numId="11">
    <w:abstractNumId w:val="16"/>
  </w:num>
  <w:num w:numId="12">
    <w:abstractNumId w:val="4"/>
  </w:num>
  <w:num w:numId="13">
    <w:abstractNumId w:val="20"/>
  </w:num>
  <w:num w:numId="14">
    <w:abstractNumId w:val="24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29"/>
  </w:num>
  <w:num w:numId="20">
    <w:abstractNumId w:val="7"/>
  </w:num>
  <w:num w:numId="21">
    <w:abstractNumId w:val="32"/>
  </w:num>
  <w:num w:numId="22">
    <w:abstractNumId w:val="19"/>
  </w:num>
  <w:num w:numId="23">
    <w:abstractNumId w:val="6"/>
  </w:num>
  <w:num w:numId="24">
    <w:abstractNumId w:val="25"/>
  </w:num>
  <w:num w:numId="25">
    <w:abstractNumId w:val="8"/>
  </w:num>
  <w:num w:numId="26">
    <w:abstractNumId w:val="23"/>
  </w:num>
  <w:num w:numId="27">
    <w:abstractNumId w:val="26"/>
  </w:num>
  <w:num w:numId="28">
    <w:abstractNumId w:val="0"/>
  </w:num>
  <w:num w:numId="29">
    <w:abstractNumId w:val="10"/>
  </w:num>
  <w:num w:numId="30">
    <w:abstractNumId w:val="14"/>
  </w:num>
  <w:num w:numId="31">
    <w:abstractNumId w:val="31"/>
  </w:num>
  <w:num w:numId="32">
    <w:abstractNumId w:val="33"/>
  </w:num>
  <w:num w:numId="33">
    <w:abstractNumId w:val="13"/>
  </w:num>
  <w:num w:numId="34">
    <w:abstractNumId w:val="35"/>
  </w:num>
  <w:num w:numId="35">
    <w:abstractNumId w:val="15"/>
  </w:num>
  <w:num w:numId="36">
    <w:abstractNumId w:val="36"/>
  </w:num>
  <w:num w:numId="37">
    <w:abstractNumId w:val="3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5CA"/>
    <w:rsid w:val="00210C58"/>
    <w:rsid w:val="002773A2"/>
    <w:rsid w:val="00472D2A"/>
    <w:rsid w:val="005A1D75"/>
    <w:rsid w:val="00990CAF"/>
    <w:rsid w:val="00A375CA"/>
    <w:rsid w:val="00A8709B"/>
    <w:rsid w:val="00B71B17"/>
    <w:rsid w:val="00B75257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D2A"/>
    <w:pPr>
      <w:spacing w:after="50" w:line="269" w:lineRule="auto"/>
      <w:ind w:left="10" w:hanging="10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472D2A"/>
    <w:pPr>
      <w:keepNext/>
      <w:keepLines/>
      <w:shd w:val="clear" w:color="auto" w:fill="E7F0F9"/>
      <w:spacing w:after="204" w:line="288" w:lineRule="auto"/>
      <w:outlineLvl w:val="0"/>
    </w:pPr>
    <w:rPr>
      <w:rFonts w:ascii="Arial" w:eastAsia="Arial" w:hAnsi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72D2A"/>
    <w:rPr>
      <w:rFonts w:ascii="Arial" w:eastAsia="Arial" w:hAnsi="Arial"/>
      <w:b/>
      <w:color w:val="000000"/>
      <w:sz w:val="26"/>
      <w:shd w:val="clear" w:color="auto" w:fill="E7F0F9"/>
      <w:lang w:bidi="ar-SA"/>
    </w:rPr>
  </w:style>
  <w:style w:type="table" w:customStyle="1" w:styleId="TableGrid">
    <w:name w:val="TableGrid"/>
    <w:rsid w:val="00472D2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5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257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75257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="Calibri" w:eastAsia="Times New Roman" w:hAnsi="Calibri" w:cs="Times New Roman"/>
      <w:color w:val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752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epni.eu/" TargetMode="External"/><Relationship Id="rId13" Type="http://schemas.openxmlformats.org/officeDocument/2006/relationships/hyperlink" Target="http://www.fundacjakatarynka.pl/" TargetMode="External"/><Relationship Id="rId18" Type="http://schemas.openxmlformats.org/officeDocument/2006/relationships/hyperlink" Target="http://www.niepelnosprawnik.pl/" TargetMode="External"/><Relationship Id="rId26" Type="http://schemas.openxmlformats.org/officeDocument/2006/relationships/hyperlink" Target="http://tlumaczonline.waw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oni.org.pl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pg.edu.pl/cpu/" TargetMode="External"/><Relationship Id="rId12" Type="http://schemas.openxmlformats.org/officeDocument/2006/relationships/hyperlink" Target="http://www.kulturabezbarier.org/" TargetMode="External"/><Relationship Id="rId17" Type="http://schemas.openxmlformats.org/officeDocument/2006/relationships/hyperlink" Target="http://www.tus.org.pl/" TargetMode="External"/><Relationship Id="rId25" Type="http://schemas.openxmlformats.org/officeDocument/2006/relationships/hyperlink" Target="http://www.pzg.waw.pl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smaior.org.pl/" TargetMode="External"/><Relationship Id="rId20" Type="http://schemas.openxmlformats.org/officeDocument/2006/relationships/hyperlink" Target="http://www.pfos.org.pl/" TargetMode="External"/><Relationship Id="rId29" Type="http://schemas.openxmlformats.org/officeDocument/2006/relationships/hyperlink" Target="http://www.pzn.org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gracja.org/" TargetMode="External"/><Relationship Id="rId24" Type="http://schemas.openxmlformats.org/officeDocument/2006/relationships/hyperlink" Target="http://www.wideotlumacz.pl/" TargetMode="External"/><Relationship Id="rId32" Type="http://schemas.openxmlformats.org/officeDocument/2006/relationships/hyperlink" Target="http://www.spoldzielniafado.pl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zansadlaniewidomych.org/" TargetMode="External"/><Relationship Id="rId23" Type="http://schemas.openxmlformats.org/officeDocument/2006/relationships/hyperlink" Target="http://www.wideotlumacz.pl/" TargetMode="External"/><Relationship Id="rId28" Type="http://schemas.openxmlformats.org/officeDocument/2006/relationships/hyperlink" Target="http://www.pzg.org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irr.org.pl/" TargetMode="External"/><Relationship Id="rId19" Type="http://schemas.openxmlformats.org/officeDocument/2006/relationships/hyperlink" Target="http://www.widzialni.org/" TargetMode="External"/><Relationship Id="rId31" Type="http://schemas.openxmlformats.org/officeDocument/2006/relationships/hyperlink" Target="http://www.lepszywe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ywizacja.org.pl/" TargetMode="External"/><Relationship Id="rId14" Type="http://schemas.openxmlformats.org/officeDocument/2006/relationships/hyperlink" Target="http://www.polskabezbarier.org/" TargetMode="External"/><Relationship Id="rId22" Type="http://schemas.openxmlformats.org/officeDocument/2006/relationships/hyperlink" Target="http://www.pzg.lodz.pl/" TargetMode="External"/><Relationship Id="rId27" Type="http://schemas.openxmlformats.org/officeDocument/2006/relationships/hyperlink" Target="http://tlumaczonline.waw.pl/" TargetMode="External"/><Relationship Id="rId30" Type="http://schemas.openxmlformats.org/officeDocument/2006/relationships/hyperlink" Target="http://www.lepszyweb.pl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Niezbędnik Koordynatora Dostępności</vt:lpstr>
      <vt:lpstr>Niezbędnik Koordynatora Dostępności</vt:lpstr>
    </vt:vector>
  </TitlesOfParts>
  <Company/>
  <LinksUpToDate>false</LinksUpToDate>
  <CharactersWithSpaces>6153</CharactersWithSpaces>
  <SharedDoc>false</SharedDoc>
  <HLinks>
    <vt:vector size="1116" baseType="variant">
      <vt:variant>
        <vt:i4>5570581</vt:i4>
      </vt:variant>
      <vt:variant>
        <vt:i4>555</vt:i4>
      </vt:variant>
      <vt:variant>
        <vt:i4>0</vt:i4>
      </vt:variant>
      <vt:variant>
        <vt:i4>5</vt:i4>
      </vt:variant>
      <vt:variant>
        <vt:lpwstr>http://isap.sejm.gov.pl/isap.nsf/download.xsp/WMP20200000380/O/M20200380.pdf</vt:lpwstr>
      </vt:variant>
      <vt:variant>
        <vt:lpwstr/>
      </vt:variant>
      <vt:variant>
        <vt:i4>5570581</vt:i4>
      </vt:variant>
      <vt:variant>
        <vt:i4>552</vt:i4>
      </vt:variant>
      <vt:variant>
        <vt:i4>0</vt:i4>
      </vt:variant>
      <vt:variant>
        <vt:i4>5</vt:i4>
      </vt:variant>
      <vt:variant>
        <vt:lpwstr>http://isap.sejm.gov.pl/isap.nsf/download.xsp/WMP20200000380/O/M20200380.pdf</vt:lpwstr>
      </vt:variant>
      <vt:variant>
        <vt:lpwstr/>
      </vt:variant>
      <vt:variant>
        <vt:i4>3145834</vt:i4>
      </vt:variant>
      <vt:variant>
        <vt:i4>549</vt:i4>
      </vt:variant>
      <vt:variant>
        <vt:i4>0</vt:i4>
      </vt:variant>
      <vt:variant>
        <vt:i4>5</vt:i4>
      </vt:variant>
      <vt:variant>
        <vt:lpwstr>https://miir.bip.gov.pl/rozeznania-rynku/audyt-dostepnosci-architektonicznej-obiektu-ministerstwa-rozwoju.html</vt:lpwstr>
      </vt:variant>
      <vt:variant>
        <vt:lpwstr/>
      </vt:variant>
      <vt:variant>
        <vt:i4>3145834</vt:i4>
      </vt:variant>
      <vt:variant>
        <vt:i4>546</vt:i4>
      </vt:variant>
      <vt:variant>
        <vt:i4>0</vt:i4>
      </vt:variant>
      <vt:variant>
        <vt:i4>5</vt:i4>
      </vt:variant>
      <vt:variant>
        <vt:lpwstr>https://miir.bip.gov.pl/rozeznania-rynku/audyt-dostepnosci-architektonicznej-obiektu-ministerstwa-rozwoju.html</vt:lpwstr>
      </vt:variant>
      <vt:variant>
        <vt:lpwstr/>
      </vt:variant>
      <vt:variant>
        <vt:i4>7340145</vt:i4>
      </vt:variant>
      <vt:variant>
        <vt:i4>543</vt:i4>
      </vt:variant>
      <vt:variant>
        <vt:i4>0</vt:i4>
      </vt:variant>
      <vt:variant>
        <vt:i4>5</vt:i4>
      </vt:variant>
      <vt:variant>
        <vt:lpwstr>http://www.inwestycjedlawszystkich.pl/</vt:lpwstr>
      </vt:variant>
      <vt:variant>
        <vt:lpwstr/>
      </vt:variant>
      <vt:variant>
        <vt:i4>7340145</vt:i4>
      </vt:variant>
      <vt:variant>
        <vt:i4>540</vt:i4>
      </vt:variant>
      <vt:variant>
        <vt:i4>0</vt:i4>
      </vt:variant>
      <vt:variant>
        <vt:i4>5</vt:i4>
      </vt:variant>
      <vt:variant>
        <vt:lpwstr>http://www.inwestycjedlawszystkich.pl/</vt:lpwstr>
      </vt:variant>
      <vt:variant>
        <vt:lpwstr/>
      </vt:variant>
      <vt:variant>
        <vt:i4>5832708</vt:i4>
      </vt:variant>
      <vt:variant>
        <vt:i4>537</vt:i4>
      </vt:variant>
      <vt:variant>
        <vt:i4>0</vt:i4>
      </vt:variant>
      <vt:variant>
        <vt:i4>5</vt:i4>
      </vt:variant>
      <vt:variant>
        <vt:lpwstr>http://www.akceslab.pl/poradnik/</vt:lpwstr>
      </vt:variant>
      <vt:variant>
        <vt:lpwstr/>
      </vt:variant>
      <vt:variant>
        <vt:i4>5832708</vt:i4>
      </vt:variant>
      <vt:variant>
        <vt:i4>534</vt:i4>
      </vt:variant>
      <vt:variant>
        <vt:i4>0</vt:i4>
      </vt:variant>
      <vt:variant>
        <vt:i4>5</vt:i4>
      </vt:variant>
      <vt:variant>
        <vt:lpwstr>http://www.akceslab.pl/poradnik/</vt:lpwstr>
      </vt:variant>
      <vt:variant>
        <vt:lpwstr/>
      </vt:variant>
      <vt:variant>
        <vt:i4>5374017</vt:i4>
      </vt:variant>
      <vt:variant>
        <vt:i4>531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528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525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522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519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516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513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510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507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504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501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498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495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492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489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486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483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480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477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474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471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5374017</vt:i4>
      </vt:variant>
      <vt:variant>
        <vt:i4>468</vt:i4>
      </vt:variant>
      <vt:variant>
        <vt:i4>0</vt:i4>
      </vt:variant>
      <vt:variant>
        <vt:i4>5</vt:i4>
      </vt:variant>
      <vt:variant>
        <vt:lpwstr>https://www.profinfo.pl/sklep/ustawa-o-dostepnosci-cyfrowej-stron-internetowych-i-aplikacji-mobilnych-podmiotow-publicznych-komentarz,124180.html</vt:lpwstr>
      </vt:variant>
      <vt:variant>
        <vt:lpwstr/>
      </vt:variant>
      <vt:variant>
        <vt:i4>4390998</vt:i4>
      </vt:variant>
      <vt:variant>
        <vt:i4>465</vt:i4>
      </vt:variant>
      <vt:variant>
        <vt:i4>0</vt:i4>
      </vt:variant>
      <vt:variant>
        <vt:i4>5</vt:i4>
      </vt:variant>
      <vt:variant>
        <vt:lpwstr>http://www.gov.pl/web/dostepnosc-cyfrowa</vt:lpwstr>
      </vt:variant>
      <vt:variant>
        <vt:lpwstr/>
      </vt:variant>
      <vt:variant>
        <vt:i4>4390998</vt:i4>
      </vt:variant>
      <vt:variant>
        <vt:i4>462</vt:i4>
      </vt:variant>
      <vt:variant>
        <vt:i4>0</vt:i4>
      </vt:variant>
      <vt:variant>
        <vt:i4>5</vt:i4>
      </vt:variant>
      <vt:variant>
        <vt:lpwstr>http://www.gov.pl/web/dostepnosc-cyfrowa</vt:lpwstr>
      </vt:variant>
      <vt:variant>
        <vt:lpwstr/>
      </vt:variant>
      <vt:variant>
        <vt:i4>4390998</vt:i4>
      </vt:variant>
      <vt:variant>
        <vt:i4>459</vt:i4>
      </vt:variant>
      <vt:variant>
        <vt:i4>0</vt:i4>
      </vt:variant>
      <vt:variant>
        <vt:i4>5</vt:i4>
      </vt:variant>
      <vt:variant>
        <vt:lpwstr>http://www.gov.pl/web/dostepnosc-cyfrowa</vt:lpwstr>
      </vt:variant>
      <vt:variant>
        <vt:lpwstr/>
      </vt:variant>
      <vt:variant>
        <vt:i4>4390998</vt:i4>
      </vt:variant>
      <vt:variant>
        <vt:i4>456</vt:i4>
      </vt:variant>
      <vt:variant>
        <vt:i4>0</vt:i4>
      </vt:variant>
      <vt:variant>
        <vt:i4>5</vt:i4>
      </vt:variant>
      <vt:variant>
        <vt:lpwstr>http://www.gov.pl/web/dostepnosc-cyfrowa</vt:lpwstr>
      </vt:variant>
      <vt:variant>
        <vt:lpwstr/>
      </vt:variant>
      <vt:variant>
        <vt:i4>8060989</vt:i4>
      </vt:variant>
      <vt:variant>
        <vt:i4>453</vt:i4>
      </vt:variant>
      <vt:variant>
        <vt:i4>0</vt:i4>
      </vt:variant>
      <vt:variant>
        <vt:i4>5</vt:i4>
      </vt:variant>
      <vt:variant>
        <vt:lpwstr>https://www.widzialni.org/publikacje,m,mg,11,5</vt:lpwstr>
      </vt:variant>
      <vt:variant>
        <vt:lpwstr/>
      </vt:variant>
      <vt:variant>
        <vt:i4>8060989</vt:i4>
      </vt:variant>
      <vt:variant>
        <vt:i4>450</vt:i4>
      </vt:variant>
      <vt:variant>
        <vt:i4>0</vt:i4>
      </vt:variant>
      <vt:variant>
        <vt:i4>5</vt:i4>
      </vt:variant>
      <vt:variant>
        <vt:lpwstr>https://www.widzialni.org/publikacje,m,mg,11,5</vt:lpwstr>
      </vt:variant>
      <vt:variant>
        <vt:lpwstr/>
      </vt:variant>
      <vt:variant>
        <vt:i4>7340146</vt:i4>
      </vt:variant>
      <vt:variant>
        <vt:i4>447</vt:i4>
      </vt:variant>
      <vt:variant>
        <vt:i4>0</vt:i4>
      </vt:variant>
      <vt:variant>
        <vt:i4>5</vt:i4>
      </vt:variant>
      <vt:variant>
        <vt:lpwstr>https://www.integracja.org/informujemy/publikacje/</vt:lpwstr>
      </vt:variant>
      <vt:variant>
        <vt:lpwstr/>
      </vt:variant>
      <vt:variant>
        <vt:i4>7340146</vt:i4>
      </vt:variant>
      <vt:variant>
        <vt:i4>444</vt:i4>
      </vt:variant>
      <vt:variant>
        <vt:i4>0</vt:i4>
      </vt:variant>
      <vt:variant>
        <vt:i4>5</vt:i4>
      </vt:variant>
      <vt:variant>
        <vt:lpwstr>https://www.integracja.org/informujemy/publikacje/</vt:lpwstr>
      </vt:variant>
      <vt:variant>
        <vt:lpwstr/>
      </vt:variant>
      <vt:variant>
        <vt:i4>2949123</vt:i4>
      </vt:variant>
      <vt:variant>
        <vt:i4>441</vt:i4>
      </vt:variant>
      <vt:variant>
        <vt:i4>0</vt:i4>
      </vt:variant>
      <vt:variant>
        <vt:i4>5</vt:i4>
      </vt:variant>
      <vt:variant>
        <vt:lpwstr>https://www.funduszeeuropejskie.gov.pl/media/55001/Zalacznik_nr_2_do_Wytycznych_w_zakresie_rownosci_zatwiedzone_050418.pdf</vt:lpwstr>
      </vt:variant>
      <vt:variant>
        <vt:lpwstr/>
      </vt:variant>
      <vt:variant>
        <vt:i4>2949123</vt:i4>
      </vt:variant>
      <vt:variant>
        <vt:i4>438</vt:i4>
      </vt:variant>
      <vt:variant>
        <vt:i4>0</vt:i4>
      </vt:variant>
      <vt:variant>
        <vt:i4>5</vt:i4>
      </vt:variant>
      <vt:variant>
        <vt:lpwstr>https://www.funduszeeuropejskie.gov.pl/media/55001/Zalacznik_nr_2_do_Wytycznych_w_zakresie_rownosci_zatwiedzone_050418.pdf</vt:lpwstr>
      </vt:variant>
      <vt:variant>
        <vt:lpwstr/>
      </vt:variant>
      <vt:variant>
        <vt:i4>4522068</vt:i4>
      </vt:variant>
      <vt:variant>
        <vt:i4>435</vt:i4>
      </vt:variant>
      <vt:variant>
        <vt:i4>0</vt:i4>
      </vt:variant>
      <vt:variant>
        <vt:i4>5</vt:i4>
      </vt:variant>
      <vt:variant>
        <vt:lpwstr>https://budowlaneabc.gov.pl/</vt:lpwstr>
      </vt:variant>
      <vt:variant>
        <vt:lpwstr/>
      </vt:variant>
      <vt:variant>
        <vt:i4>4522068</vt:i4>
      </vt:variant>
      <vt:variant>
        <vt:i4>432</vt:i4>
      </vt:variant>
      <vt:variant>
        <vt:i4>0</vt:i4>
      </vt:variant>
      <vt:variant>
        <vt:i4>5</vt:i4>
      </vt:variant>
      <vt:variant>
        <vt:lpwstr>https://budowlaneabc.gov.pl/</vt:lpwstr>
      </vt:variant>
      <vt:variant>
        <vt:lpwstr/>
      </vt:variant>
      <vt:variant>
        <vt:i4>2687065</vt:i4>
      </vt:variant>
      <vt:variant>
        <vt:i4>429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426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423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420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417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414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411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408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4522006</vt:i4>
      </vt:variant>
      <vt:variant>
        <vt:i4>405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402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399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396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393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390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387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384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381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4522006</vt:i4>
      </vt:variant>
      <vt:variant>
        <vt:i4>378</vt:i4>
      </vt:variant>
      <vt:variant>
        <vt:i4>0</vt:i4>
      </vt:variant>
      <vt:variant>
        <vt:i4>5</vt:i4>
      </vt:variant>
      <vt:variant>
        <vt:lpwstr>http://prawo.sejm.gov.pl/isap.nsf/download.xsp/WDU20190000848/O/D20190848.pdf</vt:lpwstr>
      </vt:variant>
      <vt:variant>
        <vt:lpwstr/>
      </vt:variant>
      <vt:variant>
        <vt:i4>7667767</vt:i4>
      </vt:variant>
      <vt:variant>
        <vt:i4>375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372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369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366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363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360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357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7667767</vt:i4>
      </vt:variant>
      <vt:variant>
        <vt:i4>354</vt:i4>
      </vt:variant>
      <vt:variant>
        <vt:i4>0</vt:i4>
      </vt:variant>
      <vt:variant>
        <vt:i4>5</vt:i4>
      </vt:variant>
      <vt:variant>
        <vt:lpwstr>http://prawo.sejm.gov.pl/isap.nsf/download.xsp/WDU20190001696/T/D20191696L.pdf</vt:lpwstr>
      </vt:variant>
      <vt:variant>
        <vt:lpwstr/>
      </vt:variant>
      <vt:variant>
        <vt:i4>2228328</vt:i4>
      </vt:variant>
      <vt:variant>
        <vt:i4>351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</vt:lpwstr>
      </vt:variant>
      <vt:variant>
        <vt:lpwstr/>
      </vt:variant>
      <vt:variant>
        <vt:i4>2228328</vt:i4>
      </vt:variant>
      <vt:variant>
        <vt:i4>348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</vt:lpwstr>
      </vt:variant>
      <vt:variant>
        <vt:lpwstr/>
      </vt:variant>
      <vt:variant>
        <vt:i4>8323106</vt:i4>
      </vt:variant>
      <vt:variant>
        <vt:i4>345</vt:i4>
      </vt:variant>
      <vt:variant>
        <vt:i4>0</vt:i4>
      </vt:variant>
      <vt:variant>
        <vt:i4>5</vt:i4>
      </vt:variant>
      <vt:variant>
        <vt:lpwstr>http://www.spoldzielniafado.pl/</vt:lpwstr>
      </vt:variant>
      <vt:variant>
        <vt:lpwstr/>
      </vt:variant>
      <vt:variant>
        <vt:i4>458776</vt:i4>
      </vt:variant>
      <vt:variant>
        <vt:i4>342</vt:i4>
      </vt:variant>
      <vt:variant>
        <vt:i4>0</vt:i4>
      </vt:variant>
      <vt:variant>
        <vt:i4>5</vt:i4>
      </vt:variant>
      <vt:variant>
        <vt:lpwstr>http://www.lepszyweb.pl/</vt:lpwstr>
      </vt:variant>
      <vt:variant>
        <vt:lpwstr/>
      </vt:variant>
      <vt:variant>
        <vt:i4>458776</vt:i4>
      </vt:variant>
      <vt:variant>
        <vt:i4>339</vt:i4>
      </vt:variant>
      <vt:variant>
        <vt:i4>0</vt:i4>
      </vt:variant>
      <vt:variant>
        <vt:i4>5</vt:i4>
      </vt:variant>
      <vt:variant>
        <vt:lpwstr>http://www.lepszyweb.pl/</vt:lpwstr>
      </vt:variant>
      <vt:variant>
        <vt:lpwstr/>
      </vt:variant>
      <vt:variant>
        <vt:i4>6422580</vt:i4>
      </vt:variant>
      <vt:variant>
        <vt:i4>336</vt:i4>
      </vt:variant>
      <vt:variant>
        <vt:i4>0</vt:i4>
      </vt:variant>
      <vt:variant>
        <vt:i4>5</vt:i4>
      </vt:variant>
      <vt:variant>
        <vt:lpwstr>http://www.pzn.org.pl/</vt:lpwstr>
      </vt:variant>
      <vt:variant>
        <vt:lpwstr/>
      </vt:variant>
      <vt:variant>
        <vt:i4>7012404</vt:i4>
      </vt:variant>
      <vt:variant>
        <vt:i4>333</vt:i4>
      </vt:variant>
      <vt:variant>
        <vt:i4>0</vt:i4>
      </vt:variant>
      <vt:variant>
        <vt:i4>5</vt:i4>
      </vt:variant>
      <vt:variant>
        <vt:lpwstr>http://www.pzg.org.pl/</vt:lpwstr>
      </vt:variant>
      <vt:variant>
        <vt:lpwstr/>
      </vt:variant>
      <vt:variant>
        <vt:i4>786443</vt:i4>
      </vt:variant>
      <vt:variant>
        <vt:i4>330</vt:i4>
      </vt:variant>
      <vt:variant>
        <vt:i4>0</vt:i4>
      </vt:variant>
      <vt:variant>
        <vt:i4>5</vt:i4>
      </vt:variant>
      <vt:variant>
        <vt:lpwstr>http://tlumaczonline.waw.pl/</vt:lpwstr>
      </vt:variant>
      <vt:variant>
        <vt:lpwstr/>
      </vt:variant>
      <vt:variant>
        <vt:i4>786443</vt:i4>
      </vt:variant>
      <vt:variant>
        <vt:i4>327</vt:i4>
      </vt:variant>
      <vt:variant>
        <vt:i4>0</vt:i4>
      </vt:variant>
      <vt:variant>
        <vt:i4>5</vt:i4>
      </vt:variant>
      <vt:variant>
        <vt:lpwstr>http://tlumaczonline.waw.pl/</vt:lpwstr>
      </vt:variant>
      <vt:variant>
        <vt:lpwstr/>
      </vt:variant>
      <vt:variant>
        <vt:i4>6488103</vt:i4>
      </vt:variant>
      <vt:variant>
        <vt:i4>324</vt:i4>
      </vt:variant>
      <vt:variant>
        <vt:i4>0</vt:i4>
      </vt:variant>
      <vt:variant>
        <vt:i4>5</vt:i4>
      </vt:variant>
      <vt:variant>
        <vt:lpwstr>http://www.pzg.waw.pl/</vt:lpwstr>
      </vt:variant>
      <vt:variant>
        <vt:lpwstr/>
      </vt:variant>
      <vt:variant>
        <vt:i4>7798838</vt:i4>
      </vt:variant>
      <vt:variant>
        <vt:i4>321</vt:i4>
      </vt:variant>
      <vt:variant>
        <vt:i4>0</vt:i4>
      </vt:variant>
      <vt:variant>
        <vt:i4>5</vt:i4>
      </vt:variant>
      <vt:variant>
        <vt:lpwstr>http://www.wideotlumacz.pl/</vt:lpwstr>
      </vt:variant>
      <vt:variant>
        <vt:lpwstr/>
      </vt:variant>
      <vt:variant>
        <vt:i4>7798838</vt:i4>
      </vt:variant>
      <vt:variant>
        <vt:i4>318</vt:i4>
      </vt:variant>
      <vt:variant>
        <vt:i4>0</vt:i4>
      </vt:variant>
      <vt:variant>
        <vt:i4>5</vt:i4>
      </vt:variant>
      <vt:variant>
        <vt:lpwstr>http://www.wideotlumacz.pl/</vt:lpwstr>
      </vt:variant>
      <vt:variant>
        <vt:lpwstr/>
      </vt:variant>
      <vt:variant>
        <vt:i4>7733345</vt:i4>
      </vt:variant>
      <vt:variant>
        <vt:i4>315</vt:i4>
      </vt:variant>
      <vt:variant>
        <vt:i4>0</vt:i4>
      </vt:variant>
      <vt:variant>
        <vt:i4>5</vt:i4>
      </vt:variant>
      <vt:variant>
        <vt:lpwstr>http://www.pzg.lodz.pl/</vt:lpwstr>
      </vt:variant>
      <vt:variant>
        <vt:lpwstr/>
      </vt:variant>
      <vt:variant>
        <vt:i4>655443</vt:i4>
      </vt:variant>
      <vt:variant>
        <vt:i4>312</vt:i4>
      </vt:variant>
      <vt:variant>
        <vt:i4>0</vt:i4>
      </vt:variant>
      <vt:variant>
        <vt:i4>5</vt:i4>
      </vt:variant>
      <vt:variant>
        <vt:lpwstr>http://www.psoni.org.pl/</vt:lpwstr>
      </vt:variant>
      <vt:variant>
        <vt:lpwstr/>
      </vt:variant>
      <vt:variant>
        <vt:i4>2752573</vt:i4>
      </vt:variant>
      <vt:variant>
        <vt:i4>309</vt:i4>
      </vt:variant>
      <vt:variant>
        <vt:i4>0</vt:i4>
      </vt:variant>
      <vt:variant>
        <vt:i4>5</vt:i4>
      </vt:variant>
      <vt:variant>
        <vt:lpwstr>http://www.pfos.org.pl/</vt:lpwstr>
      </vt:variant>
      <vt:variant>
        <vt:lpwstr/>
      </vt:variant>
      <vt:variant>
        <vt:i4>6029328</vt:i4>
      </vt:variant>
      <vt:variant>
        <vt:i4>306</vt:i4>
      </vt:variant>
      <vt:variant>
        <vt:i4>0</vt:i4>
      </vt:variant>
      <vt:variant>
        <vt:i4>5</vt:i4>
      </vt:variant>
      <vt:variant>
        <vt:lpwstr>http://www.widzialni.org/</vt:lpwstr>
      </vt:variant>
      <vt:variant>
        <vt:lpwstr/>
      </vt:variant>
      <vt:variant>
        <vt:i4>7733294</vt:i4>
      </vt:variant>
      <vt:variant>
        <vt:i4>303</vt:i4>
      </vt:variant>
      <vt:variant>
        <vt:i4>0</vt:i4>
      </vt:variant>
      <vt:variant>
        <vt:i4>5</vt:i4>
      </vt:variant>
      <vt:variant>
        <vt:lpwstr>http://www.niepelnosprawnik.pl/</vt:lpwstr>
      </vt:variant>
      <vt:variant>
        <vt:lpwstr/>
      </vt:variant>
      <vt:variant>
        <vt:i4>8060987</vt:i4>
      </vt:variant>
      <vt:variant>
        <vt:i4>300</vt:i4>
      </vt:variant>
      <vt:variant>
        <vt:i4>0</vt:i4>
      </vt:variant>
      <vt:variant>
        <vt:i4>5</vt:i4>
      </vt:variant>
      <vt:variant>
        <vt:lpwstr>http://www.tus.org.pl/</vt:lpwstr>
      </vt:variant>
      <vt:variant>
        <vt:lpwstr/>
      </vt:variant>
      <vt:variant>
        <vt:i4>4063287</vt:i4>
      </vt:variant>
      <vt:variant>
        <vt:i4>297</vt:i4>
      </vt:variant>
      <vt:variant>
        <vt:i4>0</vt:i4>
      </vt:variant>
      <vt:variant>
        <vt:i4>5</vt:i4>
      </vt:variant>
      <vt:variant>
        <vt:lpwstr>http://www.vismaior.org.pl/</vt:lpwstr>
      </vt:variant>
      <vt:variant>
        <vt:lpwstr/>
      </vt:variant>
      <vt:variant>
        <vt:i4>4718685</vt:i4>
      </vt:variant>
      <vt:variant>
        <vt:i4>294</vt:i4>
      </vt:variant>
      <vt:variant>
        <vt:i4>0</vt:i4>
      </vt:variant>
      <vt:variant>
        <vt:i4>5</vt:i4>
      </vt:variant>
      <vt:variant>
        <vt:lpwstr>http://www.szansadlaniewidomych.org/</vt:lpwstr>
      </vt:variant>
      <vt:variant>
        <vt:lpwstr/>
      </vt:variant>
      <vt:variant>
        <vt:i4>3539041</vt:i4>
      </vt:variant>
      <vt:variant>
        <vt:i4>291</vt:i4>
      </vt:variant>
      <vt:variant>
        <vt:i4>0</vt:i4>
      </vt:variant>
      <vt:variant>
        <vt:i4>5</vt:i4>
      </vt:variant>
      <vt:variant>
        <vt:lpwstr>http://www.polskabezbarier.org/</vt:lpwstr>
      </vt:variant>
      <vt:variant>
        <vt:lpwstr/>
      </vt:variant>
      <vt:variant>
        <vt:i4>1376275</vt:i4>
      </vt:variant>
      <vt:variant>
        <vt:i4>288</vt:i4>
      </vt:variant>
      <vt:variant>
        <vt:i4>0</vt:i4>
      </vt:variant>
      <vt:variant>
        <vt:i4>5</vt:i4>
      </vt:variant>
      <vt:variant>
        <vt:lpwstr>http://www.fundacjakatarynka.pl/</vt:lpwstr>
      </vt:variant>
      <vt:variant>
        <vt:lpwstr/>
      </vt:variant>
      <vt:variant>
        <vt:i4>5963849</vt:i4>
      </vt:variant>
      <vt:variant>
        <vt:i4>285</vt:i4>
      </vt:variant>
      <vt:variant>
        <vt:i4>0</vt:i4>
      </vt:variant>
      <vt:variant>
        <vt:i4>5</vt:i4>
      </vt:variant>
      <vt:variant>
        <vt:lpwstr>http://www.kulturabezbarier.org/</vt:lpwstr>
      </vt:variant>
      <vt:variant>
        <vt:lpwstr/>
      </vt:variant>
      <vt:variant>
        <vt:i4>2687011</vt:i4>
      </vt:variant>
      <vt:variant>
        <vt:i4>282</vt:i4>
      </vt:variant>
      <vt:variant>
        <vt:i4>0</vt:i4>
      </vt:variant>
      <vt:variant>
        <vt:i4>5</vt:i4>
      </vt:variant>
      <vt:variant>
        <vt:lpwstr>http://www.integracja.org/</vt:lpwstr>
      </vt:variant>
      <vt:variant>
        <vt:lpwstr/>
      </vt:variant>
      <vt:variant>
        <vt:i4>2162739</vt:i4>
      </vt:variant>
      <vt:variant>
        <vt:i4>279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6684734</vt:i4>
      </vt:variant>
      <vt:variant>
        <vt:i4>276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  <vt:variant>
        <vt:i4>7077943</vt:i4>
      </vt:variant>
      <vt:variant>
        <vt:i4>273</vt:i4>
      </vt:variant>
      <vt:variant>
        <vt:i4>0</vt:i4>
      </vt:variant>
      <vt:variant>
        <vt:i4>5</vt:i4>
      </vt:variant>
      <vt:variant>
        <vt:lpwstr>http://www.dostepni.eu/</vt:lpwstr>
      </vt:variant>
      <vt:variant>
        <vt:lpwstr/>
      </vt:variant>
      <vt:variant>
        <vt:i4>6684718</vt:i4>
      </vt:variant>
      <vt:variant>
        <vt:i4>270</vt:i4>
      </vt:variant>
      <vt:variant>
        <vt:i4>0</vt:i4>
      </vt:variant>
      <vt:variant>
        <vt:i4>5</vt:i4>
      </vt:variant>
      <vt:variant>
        <vt:lpwstr>https://pg.edu.pl/cpu/</vt:lpwstr>
      </vt:variant>
      <vt:variant>
        <vt:lpwstr/>
      </vt:variant>
      <vt:variant>
        <vt:i4>5570589</vt:i4>
      </vt:variant>
      <vt:variant>
        <vt:i4>267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https://www.funduszeeuropejskie.gov.pl/strony/o-funduszach/fundusze-europejskie-bez-barier/dostepnosc-plus/koordynatorzy-dostepnosci/</vt:lpwstr>
      </vt:variant>
      <vt:variant>
        <vt:lpwstr/>
      </vt:variant>
      <vt:variant>
        <vt:i4>5570589</vt:i4>
      </vt:variant>
      <vt:variant>
        <vt:i4>264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https://www.funduszeeuropejskie.gov.pl/strony/o-funduszach/fundusze-europejskie-bez-barier/dostepnosc-plus/koordynatorzy-dostepnosci/</vt:lpwstr>
      </vt:variant>
      <vt:variant>
        <vt:lpwstr/>
      </vt:variant>
      <vt:variant>
        <vt:i4>5570589</vt:i4>
      </vt:variant>
      <vt:variant>
        <vt:i4>261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https://www.funduszeeuropejskie.gov.pl/strony/o-funduszach/fundusze-europejskie-bez-barier/dostepnosc-plus/koordynatorzy-dostepnosci/</vt:lpwstr>
      </vt:variant>
      <vt:variant>
        <vt:lpwstr/>
      </vt:variant>
      <vt:variant>
        <vt:i4>5570589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https://www.funduszeeuropejskie.gov.pl/strony/o-funduszach/fundusze-europejskie-bez-barier/dostepnosc-plus/koordynatorzy-dostepnosci/</vt:lpwstr>
      </vt:variant>
      <vt:variant>
        <vt:lpwstr/>
      </vt:variant>
      <vt:variant>
        <vt:i4>5570589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https://www.funduszeeuropejskie.gov.pl/strony/o-funduszach/fundusze-europejskie-bez-barier/dostepnosc-plus/koordynatorzy-dostepnosci/</vt:lpwstr>
      </vt:variant>
      <vt:variant>
        <vt:lpwstr/>
      </vt:variant>
      <vt:variant>
        <vt:i4>5570589</vt:i4>
      </vt:variant>
      <vt:variant>
        <vt:i4>252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https://www.funduszeeuropejskie.gov.pl/strony/o-funduszach/fundusze-europejskie-bez-barier/dostepnosc-plus/koordynatorzy-dostepnosci/</vt:lpwstr>
      </vt:variant>
      <vt:variant>
        <vt:lpwstr/>
      </vt:variant>
      <vt:variant>
        <vt:i4>1835123</vt:i4>
      </vt:variant>
      <vt:variant>
        <vt:i4>249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page=19</vt:lpwstr>
      </vt:variant>
      <vt:variant>
        <vt:i4>1835123</vt:i4>
      </vt:variant>
      <vt:variant>
        <vt:i4>246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page=19</vt:lpwstr>
      </vt:variant>
      <vt:variant>
        <vt:i4>3145834</vt:i4>
      </vt:variant>
      <vt:variant>
        <vt:i4>243</vt:i4>
      </vt:variant>
      <vt:variant>
        <vt:i4>0</vt:i4>
      </vt:variant>
      <vt:variant>
        <vt:i4>5</vt:i4>
      </vt:variant>
      <vt:variant>
        <vt:lpwstr>https://miir.bip.gov.pl/rozeznania-rynku/audyt-dostepnosci-architektonicznej-obiektu-ministerstwa-rozwoju.html</vt:lpwstr>
      </vt:variant>
      <vt:variant>
        <vt:lpwstr/>
      </vt:variant>
      <vt:variant>
        <vt:i4>3145834</vt:i4>
      </vt:variant>
      <vt:variant>
        <vt:i4>240</vt:i4>
      </vt:variant>
      <vt:variant>
        <vt:i4>0</vt:i4>
      </vt:variant>
      <vt:variant>
        <vt:i4>5</vt:i4>
      </vt:variant>
      <vt:variant>
        <vt:lpwstr>https://miir.bip.gov.pl/rozeznania-rynku/audyt-dostepnosci-architektonicznej-obiektu-ministerstwa-rozwoju.html</vt:lpwstr>
      </vt:variant>
      <vt:variant>
        <vt:lpwstr/>
      </vt:variant>
      <vt:variant>
        <vt:i4>3145834</vt:i4>
      </vt:variant>
      <vt:variant>
        <vt:i4>237</vt:i4>
      </vt:variant>
      <vt:variant>
        <vt:i4>0</vt:i4>
      </vt:variant>
      <vt:variant>
        <vt:i4>5</vt:i4>
      </vt:variant>
      <vt:variant>
        <vt:lpwstr>https://miir.bip.gov.pl/rozeznania-rynku/audyt-dostepnosci-architektonicznej-obiektu-ministerstwa-rozwoju.html</vt:lpwstr>
      </vt:variant>
      <vt:variant>
        <vt:lpwstr/>
      </vt:variant>
      <vt:variant>
        <vt:i4>589848</vt:i4>
      </vt:variant>
      <vt:variant>
        <vt:i4>234</vt:i4>
      </vt:variant>
      <vt:variant>
        <vt:i4>0</vt:i4>
      </vt:variant>
      <vt:variant>
        <vt:i4>5</vt:i4>
      </vt:variant>
      <vt:variant>
        <vt:lpwstr>http://www.poddebice.pl/</vt:lpwstr>
      </vt:variant>
      <vt:variant>
        <vt:lpwstr/>
      </vt:variant>
      <vt:variant>
        <vt:i4>589848</vt:i4>
      </vt:variant>
      <vt:variant>
        <vt:i4>231</vt:i4>
      </vt:variant>
      <vt:variant>
        <vt:i4>0</vt:i4>
      </vt:variant>
      <vt:variant>
        <vt:i4>5</vt:i4>
      </vt:variant>
      <vt:variant>
        <vt:lpwstr>http://www.poddebice.pl/</vt:lpwstr>
      </vt:variant>
      <vt:variant>
        <vt:lpwstr/>
      </vt:variant>
      <vt:variant>
        <vt:i4>1638488</vt:i4>
      </vt:variant>
      <vt:variant>
        <vt:i4>228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https://www.funduszeeuropejskie.gov.pl/strony/o-funduszach/fundusze-europejskie-bez-barier/dostepnosc-plus/ustawa-o-dostepnosci/?fbclid=IwAR3sL2HfTUUGCrHgLYyfFDHcq8UfmiDMvfxCynjR8AE4cjwe9B-fSCVr6eU</vt:lpwstr>
      </vt:variant>
      <vt:variant>
        <vt:lpwstr/>
      </vt:variant>
      <vt:variant>
        <vt:i4>1638488</vt:i4>
      </vt:variant>
      <vt:variant>
        <vt:i4>225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https://www.funduszeeuropejskie.gov.pl/strony/o-funduszach/fundusze-europejskie-bez-barier/dostepnosc-plus/ustawa-o-dostepnosci/?fbclid=IwAR3sL2HfTUUGCrHgLYyfFDHcq8UfmiDMvfxCynjR8AE4cjwe9B-fSCVr6eU</vt:lpwstr>
      </vt:variant>
      <vt:variant>
        <vt:lpwstr/>
      </vt:variant>
      <vt:variant>
        <vt:i4>1638488</vt:i4>
      </vt:variant>
      <vt:variant>
        <vt:i4>222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https://www.funduszeeuropejskie.gov.pl/strony/o-funduszach/fundusze-europejskie-bez-barier/dostepnosc-plus/ustawa-o-dostepnosci/?fbclid=IwAR3sL2HfTUUGCrHgLYyfFDHcq8UfmiDMvfxCynjR8AE4cjwe9B-fSCVr6eU</vt:lpwstr>
      </vt:variant>
      <vt:variant>
        <vt:lpwstr/>
      </vt:variant>
      <vt:variant>
        <vt:i4>6684799</vt:i4>
      </vt:variant>
      <vt:variant>
        <vt:i4>219</vt:i4>
      </vt:variant>
      <vt:variant>
        <vt:i4>0</vt:i4>
      </vt:variant>
      <vt:variant>
        <vt:i4>5</vt:i4>
      </vt:variant>
      <vt:variant>
        <vt:lpwstr>https://www.bgk.pl/fundusze-i-programy/fundusz-dostepnosci/</vt:lpwstr>
      </vt:variant>
      <vt:variant>
        <vt:lpwstr/>
      </vt:variant>
      <vt:variant>
        <vt:i4>6684799</vt:i4>
      </vt:variant>
      <vt:variant>
        <vt:i4>216</vt:i4>
      </vt:variant>
      <vt:variant>
        <vt:i4>0</vt:i4>
      </vt:variant>
      <vt:variant>
        <vt:i4>5</vt:i4>
      </vt:variant>
      <vt:variant>
        <vt:lpwstr>https://www.bgk.pl/fundusze-i-programy/fundusz-dostepnosci/</vt:lpwstr>
      </vt:variant>
      <vt:variant>
        <vt:lpwstr/>
      </vt:variant>
      <vt:variant>
        <vt:i4>6684799</vt:i4>
      </vt:variant>
      <vt:variant>
        <vt:i4>213</vt:i4>
      </vt:variant>
      <vt:variant>
        <vt:i4>0</vt:i4>
      </vt:variant>
      <vt:variant>
        <vt:i4>5</vt:i4>
      </vt:variant>
      <vt:variant>
        <vt:lpwstr>https://www.bgk.pl/fundusze-i-programy/fundusz-dostepnosci/</vt:lpwstr>
      </vt:variant>
      <vt:variant>
        <vt:lpwstr/>
      </vt:variant>
      <vt:variant>
        <vt:i4>6684799</vt:i4>
      </vt:variant>
      <vt:variant>
        <vt:i4>210</vt:i4>
      </vt:variant>
      <vt:variant>
        <vt:i4>0</vt:i4>
      </vt:variant>
      <vt:variant>
        <vt:i4>5</vt:i4>
      </vt:variant>
      <vt:variant>
        <vt:lpwstr>https://www.bgk.pl/fundusze-i-programy/fundusz-dostepnosci/</vt:lpwstr>
      </vt:variant>
      <vt:variant>
        <vt:lpwstr/>
      </vt:variant>
      <vt:variant>
        <vt:i4>6684799</vt:i4>
      </vt:variant>
      <vt:variant>
        <vt:i4>207</vt:i4>
      </vt:variant>
      <vt:variant>
        <vt:i4>0</vt:i4>
      </vt:variant>
      <vt:variant>
        <vt:i4>5</vt:i4>
      </vt:variant>
      <vt:variant>
        <vt:lpwstr>https://www.bgk.pl/fundusze-i-programy/fundusz-dostepnosci/</vt:lpwstr>
      </vt:variant>
      <vt:variant>
        <vt:lpwstr/>
      </vt:variant>
      <vt:variant>
        <vt:i4>589898</vt:i4>
      </vt:variant>
      <vt:variant>
        <vt:i4>204</vt:i4>
      </vt:variant>
      <vt:variant>
        <vt:i4>0</vt:i4>
      </vt:variant>
      <vt:variant>
        <vt:i4>5</vt:i4>
      </vt:variant>
      <vt:variant>
        <vt:lpwstr>http://www.euroregion-beskidy.pl/wp-content/uploads/2017/06/Ekspertyza-dost%C4%99pno%C5%9Bci.pdf</vt:lpwstr>
      </vt:variant>
      <vt:variant>
        <vt:lpwstr>page=119</vt:lpwstr>
      </vt:variant>
      <vt:variant>
        <vt:i4>589898</vt:i4>
      </vt:variant>
      <vt:variant>
        <vt:i4>201</vt:i4>
      </vt:variant>
      <vt:variant>
        <vt:i4>0</vt:i4>
      </vt:variant>
      <vt:variant>
        <vt:i4>5</vt:i4>
      </vt:variant>
      <vt:variant>
        <vt:lpwstr>http://www.euroregion-beskidy.pl/wp-content/uploads/2017/06/Ekspertyza-dost%C4%99pno%C5%9Bci.pdf</vt:lpwstr>
      </vt:variant>
      <vt:variant>
        <vt:lpwstr>page=119</vt:lpwstr>
      </vt:variant>
      <vt:variant>
        <vt:i4>589898</vt:i4>
      </vt:variant>
      <vt:variant>
        <vt:i4>198</vt:i4>
      </vt:variant>
      <vt:variant>
        <vt:i4>0</vt:i4>
      </vt:variant>
      <vt:variant>
        <vt:i4>5</vt:i4>
      </vt:variant>
      <vt:variant>
        <vt:lpwstr>http://www.euroregion-beskidy.pl/wp-content/uploads/2017/06/Ekspertyza-dost%C4%99pno%C5%9Bci.pdf</vt:lpwstr>
      </vt:variant>
      <vt:variant>
        <vt:lpwstr>page=119</vt:lpwstr>
      </vt:variant>
      <vt:variant>
        <vt:i4>589898</vt:i4>
      </vt:variant>
      <vt:variant>
        <vt:i4>195</vt:i4>
      </vt:variant>
      <vt:variant>
        <vt:i4>0</vt:i4>
      </vt:variant>
      <vt:variant>
        <vt:i4>5</vt:i4>
      </vt:variant>
      <vt:variant>
        <vt:lpwstr>http://www.euroregion-beskidy.pl/wp-content/uploads/2017/06/Ekspertyza-dost%C4%99pno%C5%9Bci.pdf</vt:lpwstr>
      </vt:variant>
      <vt:variant>
        <vt:lpwstr>page=119</vt:lpwstr>
      </vt:variant>
      <vt:variant>
        <vt:i4>589898</vt:i4>
      </vt:variant>
      <vt:variant>
        <vt:i4>192</vt:i4>
      </vt:variant>
      <vt:variant>
        <vt:i4>0</vt:i4>
      </vt:variant>
      <vt:variant>
        <vt:i4>5</vt:i4>
      </vt:variant>
      <vt:variant>
        <vt:lpwstr>http://www.euroregion-beskidy.pl/wp-content/uploads/2017/06/Ekspertyza-dost%C4%99pno%C5%9Bci.pdf</vt:lpwstr>
      </vt:variant>
      <vt:variant>
        <vt:lpwstr>page=119</vt:lpwstr>
      </vt:variant>
      <vt:variant>
        <vt:i4>589898</vt:i4>
      </vt:variant>
      <vt:variant>
        <vt:i4>189</vt:i4>
      </vt:variant>
      <vt:variant>
        <vt:i4>0</vt:i4>
      </vt:variant>
      <vt:variant>
        <vt:i4>5</vt:i4>
      </vt:variant>
      <vt:variant>
        <vt:lpwstr>http://www.euroregion-beskidy.pl/wp-content/uploads/2017/06/Ekspertyza-dost%C4%99pno%C5%9Bci.pdf</vt:lpwstr>
      </vt:variant>
      <vt:variant>
        <vt:lpwstr>page=119</vt:lpwstr>
      </vt:variant>
      <vt:variant>
        <vt:i4>1966195</vt:i4>
      </vt:variant>
      <vt:variant>
        <vt:i4>186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page=33</vt:lpwstr>
      </vt:variant>
      <vt:variant>
        <vt:i4>1966195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page=33</vt:lpwstr>
      </vt:variant>
      <vt:variant>
        <vt:i4>4849740</vt:i4>
      </vt:variant>
      <vt:variant>
        <vt:i4>180</vt:i4>
      </vt:variant>
      <vt:variant>
        <vt:i4>0</vt:i4>
      </vt:variant>
      <vt:variant>
        <vt:i4>5</vt:i4>
      </vt:variant>
      <vt:variant>
        <vt:lpwstr>http://www.artykul6.spoldzielniafado.pl/</vt:lpwstr>
      </vt:variant>
      <vt:variant>
        <vt:lpwstr/>
      </vt:variant>
      <vt:variant>
        <vt:i4>4849740</vt:i4>
      </vt:variant>
      <vt:variant>
        <vt:i4>177</vt:i4>
      </vt:variant>
      <vt:variant>
        <vt:i4>0</vt:i4>
      </vt:variant>
      <vt:variant>
        <vt:i4>5</vt:i4>
      </vt:variant>
      <vt:variant>
        <vt:lpwstr>http://www.artykul6.spoldzielniafado.pl/</vt:lpwstr>
      </vt:variant>
      <vt:variant>
        <vt:lpwstr/>
      </vt:variant>
      <vt:variant>
        <vt:i4>720905</vt:i4>
      </vt:variant>
      <vt:variant>
        <vt:i4>174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</vt:lpwstr>
      </vt:variant>
      <vt:variant>
        <vt:lpwstr>/domyslne=1</vt:lpwstr>
      </vt:variant>
      <vt:variant>
        <vt:i4>720905</vt:i4>
      </vt:variant>
      <vt:variant>
        <vt:i4>171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</vt:lpwstr>
      </vt:variant>
      <vt:variant>
        <vt:lpwstr>/domyslne=1</vt:lpwstr>
      </vt:variant>
      <vt:variant>
        <vt:i4>7077923</vt:i4>
      </vt:variant>
      <vt:variant>
        <vt:i4>168</vt:i4>
      </vt:variant>
      <vt:variant>
        <vt:i4>0</vt:i4>
      </vt:variant>
      <vt:variant>
        <vt:i4>5</vt:i4>
      </vt:variant>
      <vt:variant>
        <vt:lpwstr>https://efs.mrpips.gov.pl/skorzystaj/nabory/monitoring-dzialan-jednostek-administracji-rzadowej-i-samorzadowej-pod-katem-realizacji-praw-osob-z-niepelno-sprawnosciami</vt:lpwstr>
      </vt:variant>
      <vt:variant>
        <vt:lpwstr/>
      </vt:variant>
      <vt:variant>
        <vt:i4>7077923</vt:i4>
      </vt:variant>
      <vt:variant>
        <vt:i4>165</vt:i4>
      </vt:variant>
      <vt:variant>
        <vt:i4>0</vt:i4>
      </vt:variant>
      <vt:variant>
        <vt:i4>5</vt:i4>
      </vt:variant>
      <vt:variant>
        <vt:lpwstr>https://efs.mrpips.gov.pl/skorzystaj/nabory/monitoring-dzialan-jednostek-administracji-rzadowej-i-samorzadowej-pod-katem-realizacji-praw-osob-z-niepelno-sprawnosciami</vt:lpwstr>
      </vt:variant>
      <vt:variant>
        <vt:lpwstr/>
      </vt:variant>
      <vt:variant>
        <vt:i4>65630</vt:i4>
      </vt:variant>
      <vt:variant>
        <vt:i4>162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159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153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150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147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1572979</vt:i4>
      </vt:variant>
      <vt:variant>
        <vt:i4>144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141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138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135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132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129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126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1572979</vt:i4>
      </vt:variant>
      <vt:variant>
        <vt:i4>123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page=51</vt:lpwstr>
      </vt:variant>
      <vt:variant>
        <vt:i4>1835123</vt:i4>
      </vt:variant>
      <vt:variant>
        <vt:i4>120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page=17</vt:lpwstr>
      </vt:variant>
      <vt:variant>
        <vt:i4>1835123</vt:i4>
      </vt:variant>
      <vt:variant>
        <vt:i4>117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page=17</vt:lpwstr>
      </vt:variant>
      <vt:variant>
        <vt:i4>1835123</vt:i4>
      </vt:variant>
      <vt:variant>
        <vt:i4>114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page=17</vt:lpwstr>
      </vt:variant>
      <vt:variant>
        <vt:i4>5177418</vt:i4>
      </vt:variant>
      <vt:variant>
        <vt:i4>111</vt:i4>
      </vt:variant>
      <vt:variant>
        <vt:i4>0</vt:i4>
      </vt:variant>
      <vt:variant>
        <vt:i4>5</vt:i4>
      </vt:variant>
      <vt:variant>
        <vt:lpwstr>https://www.gov.pl/web/cyfryzacja/nota-o-dostepnosci</vt:lpwstr>
      </vt:variant>
      <vt:variant>
        <vt:lpwstr/>
      </vt:variant>
      <vt:variant>
        <vt:i4>5177418</vt:i4>
      </vt:variant>
      <vt:variant>
        <vt:i4>108</vt:i4>
      </vt:variant>
      <vt:variant>
        <vt:i4>0</vt:i4>
      </vt:variant>
      <vt:variant>
        <vt:i4>5</vt:i4>
      </vt:variant>
      <vt:variant>
        <vt:lpwstr>https://www.gov.pl/web/cyfryzacja/nota-o-dostepnosci</vt:lpwstr>
      </vt:variant>
      <vt:variant>
        <vt:lpwstr/>
      </vt:variant>
      <vt:variant>
        <vt:i4>3604604</vt:i4>
      </vt:variant>
      <vt:variant>
        <vt:i4>105</vt:i4>
      </vt:variant>
      <vt:variant>
        <vt:i4>0</vt:i4>
      </vt:variant>
      <vt:variant>
        <vt:i4>5</vt:i4>
      </vt:variant>
      <vt:variant>
        <vt:lpwstr>https://uml.lodz.pl/niepelnosprawni/bez-barier/lodzki-standard-dostepnosci/</vt:lpwstr>
      </vt:variant>
      <vt:variant>
        <vt:lpwstr/>
      </vt:variant>
      <vt:variant>
        <vt:i4>3604604</vt:i4>
      </vt:variant>
      <vt:variant>
        <vt:i4>102</vt:i4>
      </vt:variant>
      <vt:variant>
        <vt:i4>0</vt:i4>
      </vt:variant>
      <vt:variant>
        <vt:i4>5</vt:i4>
      </vt:variant>
      <vt:variant>
        <vt:lpwstr>https://uml.lodz.pl/niepelnosprawni/bez-barier/lodzki-standard-dostepnosci/</vt:lpwstr>
      </vt:variant>
      <vt:variant>
        <vt:lpwstr/>
      </vt:variant>
      <vt:variant>
        <vt:i4>458769</vt:i4>
      </vt:variant>
      <vt:variant>
        <vt:i4>99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96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93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90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87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84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81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458769</vt:i4>
      </vt:variant>
      <vt:variant>
        <vt:i4>78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page=49</vt:lpwstr>
      </vt:variant>
      <vt:variant>
        <vt:i4>65553</vt:i4>
      </vt:variant>
      <vt:variant>
        <vt:i4>75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page=23</vt:lpwstr>
      </vt:variant>
      <vt:variant>
        <vt:i4>65553</vt:i4>
      </vt:variant>
      <vt:variant>
        <vt:i4>72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page=23</vt:lpwstr>
      </vt:variant>
      <vt:variant>
        <vt:i4>458769</vt:i4>
      </vt:variant>
      <vt:variant>
        <vt:i4>69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page=41</vt:lpwstr>
      </vt:variant>
      <vt:variant>
        <vt:i4>458769</vt:i4>
      </vt:variant>
      <vt:variant>
        <vt:i4>66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page=41</vt:lpwstr>
      </vt:variant>
      <vt:variant>
        <vt:i4>458769</vt:i4>
      </vt:variant>
      <vt:variant>
        <vt:i4>63</vt:i4>
      </vt:variant>
      <vt:variant>
        <vt:i4>0</vt:i4>
      </vt:variant>
      <vt:variant>
        <vt:i4>5</vt:i4>
      </vt:variant>
      <vt:variant>
        <vt:lpwstr>https://www.ciop.pl/CIOPPortalWAR/file/74755/Dobre_praktyki-wersja_finalna2014.pdf</vt:lpwstr>
      </vt:variant>
      <vt:variant>
        <vt:lpwstr>page=41</vt:lpwstr>
      </vt:variant>
      <vt:variant>
        <vt:i4>65630</vt:i4>
      </vt:variant>
      <vt:variant>
        <vt:i4>60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57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65630</vt:i4>
      </vt:variant>
      <vt:variant>
        <vt:i4>54</vt:i4>
      </vt:variant>
      <vt:variant>
        <vt:i4>0</vt:i4>
      </vt:variant>
      <vt:variant>
        <vt:i4>5</vt:i4>
      </vt:variant>
      <vt:variant>
        <vt:lpwstr>https://www.funduszeeuropejskie.gov.pl/strony/o-funduszach/promocja/prosto-o-funduszach-europejskich-1/dobre-praktyki-1/</vt:lpwstr>
      </vt:variant>
      <vt:variant>
        <vt:lpwstr/>
      </vt:variant>
      <vt:variant>
        <vt:i4>2031731</vt:i4>
      </vt:variant>
      <vt:variant>
        <vt:i4>51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page=22</vt:lpwstr>
      </vt:variant>
      <vt:variant>
        <vt:i4>2031731</vt:i4>
      </vt:variant>
      <vt:variant>
        <vt:i4>48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page=22</vt:lpwstr>
      </vt:variant>
      <vt:variant>
        <vt:i4>2031731</vt:i4>
      </vt:variant>
      <vt:variant>
        <vt:i4>45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page=22</vt:lpwstr>
      </vt:variant>
      <vt:variant>
        <vt:i4>2031731</vt:i4>
      </vt:variant>
      <vt:variant>
        <vt:i4>42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page=22</vt:lpwstr>
      </vt:variant>
      <vt:variant>
        <vt:i4>2031731</vt:i4>
      </vt:variant>
      <vt:variant>
        <vt:i4>39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page=22</vt:lpwstr>
      </vt:variant>
      <vt:variant>
        <vt:i4>2031731</vt:i4>
      </vt:variant>
      <vt:variant>
        <vt:i4>36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page=22</vt:lpwstr>
      </vt:variant>
      <vt:variant>
        <vt:i4>1835123</vt:i4>
      </vt:variant>
      <vt:variant>
        <vt:i4>33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page=15</vt:lpwstr>
      </vt:variant>
      <vt:variant>
        <vt:i4>1835123</vt:i4>
      </vt:variant>
      <vt:variant>
        <vt:i4>30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>page=15</vt:lpwstr>
      </vt:variant>
      <vt:variant>
        <vt:i4>2687065</vt:i4>
      </vt:variant>
      <vt:variant>
        <vt:i4>27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24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18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15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12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9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https://www.funduszeeuropejskie.gov.pl/media/86764/ustawa_o_dostepnosci_poradnik.pdf</vt:lpwstr>
      </vt:variant>
      <vt:variant>
        <vt:lpwstr/>
      </vt:variant>
      <vt:variant>
        <vt:i4>6881287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https://www.funduszeeuropejskie.gov.pl/media/92295/lista_podmiotow.pdf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https://www.funduszeeuropejskie.gov.pl/media/92295/lista_podmiotow.pdf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Koordynatora Dostępności</dc:title>
  <dc:creator>Bartosz Stępień</dc:creator>
  <cp:lastModifiedBy>DA7</cp:lastModifiedBy>
  <cp:revision>3</cp:revision>
  <dcterms:created xsi:type="dcterms:W3CDTF">2020-10-12T10:38:00Z</dcterms:created>
  <dcterms:modified xsi:type="dcterms:W3CDTF">2020-10-12T10:38:00Z</dcterms:modified>
</cp:coreProperties>
</file>