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21" w:rsidRPr="00D03BCB" w:rsidRDefault="00C95EF5" w:rsidP="00D03B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BCB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A80CA7" w:rsidRPr="00D03BCB">
        <w:rPr>
          <w:rFonts w:ascii="Times New Roman" w:hAnsi="Times New Roman" w:cs="Times New Roman"/>
          <w:i/>
          <w:sz w:val="20"/>
          <w:szCs w:val="20"/>
        </w:rPr>
        <w:t>a</w:t>
      </w:r>
      <w:r w:rsidRPr="00D03B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24E21" w:rsidRPr="00A80CA7" w:rsidRDefault="00C95EF5" w:rsidP="00D03B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CA7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A80CA7">
        <w:rPr>
          <w:rFonts w:ascii="Times New Roman" w:hAnsi="Times New Roman" w:cs="Times New Roman"/>
          <w:b/>
          <w:sz w:val="20"/>
          <w:szCs w:val="20"/>
        </w:rPr>
        <w:t>asortymentowo-cenowy</w:t>
      </w:r>
    </w:p>
    <w:tbl>
      <w:tblPr>
        <w:tblStyle w:val="Tabela-Siatka"/>
        <w:tblW w:w="10598" w:type="dxa"/>
        <w:tblLook w:val="04A0"/>
      </w:tblPr>
      <w:tblGrid>
        <w:gridCol w:w="639"/>
        <w:gridCol w:w="2730"/>
        <w:gridCol w:w="1096"/>
        <w:gridCol w:w="605"/>
        <w:gridCol w:w="992"/>
        <w:gridCol w:w="861"/>
        <w:gridCol w:w="1123"/>
        <w:gridCol w:w="1134"/>
        <w:gridCol w:w="1418"/>
      </w:tblGrid>
      <w:tr w:rsidR="00A80CA7" w:rsidRPr="00D03BCB" w:rsidTr="009E0069">
        <w:tc>
          <w:tcPr>
            <w:tcW w:w="639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30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Nazwa odczynnika/materiału</w:t>
            </w:r>
          </w:p>
        </w:tc>
        <w:tc>
          <w:tcPr>
            <w:tcW w:w="1096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605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  <w:r w:rsidR="009E0069">
              <w:rPr>
                <w:rFonts w:ascii="Times New Roman" w:hAnsi="Times New Roman"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861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% podatku VAT</w:t>
            </w:r>
          </w:p>
        </w:tc>
        <w:tc>
          <w:tcPr>
            <w:tcW w:w="1123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  <w:r w:rsidR="009E0069">
              <w:rPr>
                <w:rFonts w:ascii="Times New Roman" w:hAnsi="Times New Roman"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1134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  <w:r w:rsidR="009E0069">
              <w:rPr>
                <w:rFonts w:ascii="Times New Roman" w:hAnsi="Times New Roman"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1418" w:type="dxa"/>
            <w:vAlign w:val="center"/>
          </w:tcPr>
          <w:p w:rsidR="00A80CA7" w:rsidRPr="00B64B2E" w:rsidRDefault="00A80CA7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2E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="009E0069">
              <w:rPr>
                <w:rFonts w:ascii="Times New Roman" w:hAnsi="Times New Roman" w:cs="Times New Roman"/>
                <w:sz w:val="20"/>
                <w:szCs w:val="20"/>
              </w:rPr>
              <w:t xml:space="preserve"> (zł)</w:t>
            </w:r>
          </w:p>
        </w:tc>
      </w:tr>
      <w:tr w:rsidR="00F45BBE" w:rsidRPr="00D03BCB" w:rsidTr="0009135F">
        <w:trPr>
          <w:trHeight w:val="528"/>
        </w:trPr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TRIS (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Hydroksymetylo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Aminometan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CZDA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100 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rPr>
          <w:trHeight w:val="422"/>
        </w:trPr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Chlorek magnezu bezwodny MgCl</w:t>
            </w:r>
            <w:r w:rsidRPr="000913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100 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Alkohol etylowy 96 %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Albumina z jaj proszek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100 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DIECA Sodium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diethyldithiocarbamate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trihydrate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nr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9833862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100 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Diethanolamine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, nr kat. 9834078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30" w:type="dxa"/>
            <w:vAlign w:val="center"/>
          </w:tcPr>
          <w:p w:rsid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Polyvinylpyrrolidone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K25, 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nr kat. 9002751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Polyvinylpyrrolidone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PVP10, nr kat. 9903673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Potasu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diwodorofosforan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KH</w:t>
            </w:r>
            <w:r w:rsidRPr="000913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0913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250 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30" w:type="dxa"/>
            <w:vAlign w:val="center"/>
          </w:tcPr>
          <w:p w:rsidR="0009135F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Di-sodu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wodorofosforan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0913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HPO</w:t>
            </w:r>
            <w:r w:rsidRPr="000913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x12 H</w:t>
            </w:r>
            <w:r w:rsidRPr="000913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nr kat. 9980133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Tri-sodu fosforan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0913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0913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x12 H</w:t>
            </w:r>
            <w:r w:rsidRPr="000913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O CZDA,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nr kat. 9010193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Substrat-4-Nitrophenylphosphate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25g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Plum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pox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Sharka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) PPV przeciwciało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, BIOREBA,  nr kat. 9057539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500  testów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30" w:type="dxa"/>
            <w:vAlign w:val="center"/>
          </w:tcPr>
          <w:p w:rsid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Plum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pox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Sharka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) PPV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koniugat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, BIOREBA,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nr kat. 9057541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500 testów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Plum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pox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Sharka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) PPV  kontrola pozytywna 12 testów op.=2,5 ml, BIOREBA, nr kat.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9057543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E" w:rsidRPr="0009135F" w:rsidRDefault="0009135F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45BBE" w:rsidRPr="0009135F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4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730" w:type="dxa"/>
            <w:vAlign w:val="center"/>
          </w:tcPr>
          <w:p w:rsid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Plum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pox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Sharka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) PPV  kontrola negatywna 12 testów op.=2,5 ml, BIOREBA, 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nr kat. 9057903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Surfanios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Lemon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MD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Formalina 4%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30" w:type="dxa"/>
            <w:vAlign w:val="center"/>
          </w:tcPr>
          <w:p w:rsid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Roztwór buforowy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9,0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nr kat. 9016783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1000 ml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Dezynfekol</w:t>
            </w:r>
            <w:proofErr w:type="spellEnd"/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730" w:type="dxa"/>
            <w:vAlign w:val="center"/>
          </w:tcPr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Woreczek ekstrakcyjny „Universal” 120x140mm, warstwa filtracyjna, BIOREBA, nr kat. 9950039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1000 szt.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5 op.</w:t>
            </w:r>
          </w:p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544BE9" w:rsidTr="0009135F">
        <w:tc>
          <w:tcPr>
            <w:tcW w:w="639" w:type="dxa"/>
            <w:vAlign w:val="center"/>
          </w:tcPr>
          <w:p w:rsidR="00F45BBE" w:rsidRPr="00614F4D" w:rsidRDefault="00F45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730" w:type="dxa"/>
            <w:vAlign w:val="center"/>
          </w:tcPr>
          <w:p w:rsid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Pytki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titracyjne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96 WELL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Immuno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przezroczysta F96 </w:t>
            </w:r>
            <w:proofErr w:type="spellStart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MaxiSorp</w:t>
            </w:r>
            <w:proofErr w:type="spellEnd"/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z certyfikatem ,</w:t>
            </w:r>
          </w:p>
          <w:p w:rsidR="00F45BBE" w:rsidRPr="0009135F" w:rsidRDefault="00F45BBE" w:rsidP="0009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 xml:space="preserve"> nr kat. 9050027</w:t>
            </w:r>
          </w:p>
        </w:tc>
        <w:tc>
          <w:tcPr>
            <w:tcW w:w="1096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605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F"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992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45BBE" w:rsidRPr="0009135F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5BBE" w:rsidRPr="001F0BD5" w:rsidRDefault="00F45BBE" w:rsidP="0009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E" w:rsidRPr="00D03BCB" w:rsidTr="00AC4D73">
        <w:tc>
          <w:tcPr>
            <w:tcW w:w="6923" w:type="dxa"/>
            <w:gridSpan w:val="6"/>
            <w:tcBorders>
              <w:left w:val="nil"/>
              <w:bottom w:val="nil"/>
            </w:tcBorders>
            <w:vAlign w:val="center"/>
          </w:tcPr>
          <w:p w:rsidR="00F45BBE" w:rsidRPr="00D03BCB" w:rsidRDefault="00F45BBE" w:rsidP="00D0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45BBE" w:rsidRPr="00FC70F8" w:rsidRDefault="00F45BBE" w:rsidP="00333F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BBE" w:rsidRPr="00FC70F8" w:rsidRDefault="00F45BBE" w:rsidP="00333F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5BBE" w:rsidRPr="00FC70F8" w:rsidRDefault="00F45BBE" w:rsidP="00333FC1">
            <w:pPr>
              <w:rPr>
                <w:sz w:val="20"/>
                <w:szCs w:val="20"/>
              </w:rPr>
            </w:pPr>
          </w:p>
        </w:tc>
      </w:tr>
    </w:tbl>
    <w:p w:rsidR="0009135F" w:rsidRDefault="0009135F" w:rsidP="001F0BD5">
      <w:pPr>
        <w:rPr>
          <w:sz w:val="18"/>
          <w:szCs w:val="18"/>
        </w:rPr>
      </w:pPr>
    </w:p>
    <w:p w:rsidR="001F0BD5" w:rsidRDefault="001F0BD5" w:rsidP="001F0BD5">
      <w:pPr>
        <w:rPr>
          <w:sz w:val="18"/>
          <w:szCs w:val="18"/>
        </w:rPr>
      </w:pPr>
      <w:r w:rsidRPr="00D87CEC">
        <w:rPr>
          <w:sz w:val="18"/>
          <w:szCs w:val="18"/>
        </w:rPr>
        <w:lastRenderedPageBreak/>
        <w:t xml:space="preserve">Uwagi! </w:t>
      </w:r>
    </w:p>
    <w:p w:rsidR="00F45BBE" w:rsidRDefault="00F45BBE" w:rsidP="00F45BBE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Poz. 13-16</w:t>
      </w:r>
      <w:r w:rsidRPr="00D87CEC">
        <w:rPr>
          <w:sz w:val="18"/>
          <w:szCs w:val="18"/>
        </w:rPr>
        <w:t xml:space="preserve"> surowice zdolne do wykrywania </w:t>
      </w:r>
      <w:r>
        <w:rPr>
          <w:sz w:val="18"/>
          <w:szCs w:val="18"/>
        </w:rPr>
        <w:t xml:space="preserve"> testem DAS ELISA </w:t>
      </w:r>
      <w:r w:rsidRPr="00D87CEC">
        <w:rPr>
          <w:sz w:val="18"/>
          <w:szCs w:val="18"/>
        </w:rPr>
        <w:t xml:space="preserve">antygenu Plum </w:t>
      </w:r>
      <w:proofErr w:type="spellStart"/>
      <w:r w:rsidRPr="00D87CEC">
        <w:rPr>
          <w:sz w:val="18"/>
          <w:szCs w:val="18"/>
        </w:rPr>
        <w:t>pox</w:t>
      </w:r>
      <w:proofErr w:type="spellEnd"/>
      <w:r w:rsidRPr="00D87CEC">
        <w:rPr>
          <w:sz w:val="18"/>
          <w:szCs w:val="18"/>
        </w:rPr>
        <w:t xml:space="preserve"> </w:t>
      </w:r>
      <w:proofErr w:type="spellStart"/>
      <w:r w:rsidRPr="00D87CEC">
        <w:rPr>
          <w:sz w:val="18"/>
          <w:szCs w:val="18"/>
        </w:rPr>
        <w:t>potyvirus</w:t>
      </w:r>
      <w:proofErr w:type="spellEnd"/>
      <w:r w:rsidRPr="00D87CEC">
        <w:rPr>
          <w:sz w:val="18"/>
          <w:szCs w:val="18"/>
        </w:rPr>
        <w:t xml:space="preserve"> </w:t>
      </w:r>
      <w:proofErr w:type="spellStart"/>
      <w:r w:rsidRPr="00D87CEC">
        <w:rPr>
          <w:sz w:val="18"/>
          <w:szCs w:val="18"/>
        </w:rPr>
        <w:t>serotypów</w:t>
      </w:r>
      <w:proofErr w:type="spellEnd"/>
    </w:p>
    <w:p w:rsidR="00F45BBE" w:rsidRPr="0005029B" w:rsidRDefault="00F45BBE" w:rsidP="00F45BBE">
      <w:pPr>
        <w:pStyle w:val="Akapitzlist"/>
        <w:rPr>
          <w:sz w:val="18"/>
          <w:szCs w:val="18"/>
        </w:rPr>
      </w:pPr>
      <w:r w:rsidRPr="0005029B">
        <w:rPr>
          <w:sz w:val="18"/>
          <w:szCs w:val="18"/>
        </w:rPr>
        <w:t xml:space="preserve"> D, M, </w:t>
      </w:r>
      <w:proofErr w:type="spellStart"/>
      <w:r w:rsidRPr="0005029B">
        <w:rPr>
          <w:sz w:val="18"/>
          <w:szCs w:val="18"/>
        </w:rPr>
        <w:t>El</w:t>
      </w:r>
      <w:proofErr w:type="spellEnd"/>
      <w:r w:rsidRPr="0005029B">
        <w:rPr>
          <w:sz w:val="18"/>
          <w:szCs w:val="18"/>
        </w:rPr>
        <w:t xml:space="preserve"> Amar, C (zarówno </w:t>
      </w:r>
      <w:proofErr w:type="spellStart"/>
      <w:r w:rsidRPr="0005029B">
        <w:rPr>
          <w:sz w:val="18"/>
          <w:szCs w:val="18"/>
        </w:rPr>
        <w:t>Swc</w:t>
      </w:r>
      <w:proofErr w:type="spellEnd"/>
      <w:r w:rsidRPr="0005029B">
        <w:rPr>
          <w:sz w:val="18"/>
          <w:szCs w:val="18"/>
        </w:rPr>
        <w:t xml:space="preserve"> i </w:t>
      </w:r>
      <w:proofErr w:type="spellStart"/>
      <w:r w:rsidRPr="0005029B">
        <w:rPr>
          <w:sz w:val="18"/>
          <w:szCs w:val="18"/>
        </w:rPr>
        <w:t>Soc</w:t>
      </w:r>
      <w:proofErr w:type="spellEnd"/>
      <w:r w:rsidRPr="0005029B">
        <w:rPr>
          <w:sz w:val="18"/>
          <w:szCs w:val="18"/>
        </w:rPr>
        <w:t>).</w:t>
      </w:r>
    </w:p>
    <w:p w:rsidR="00F45BBE" w:rsidRDefault="00F45BBE" w:rsidP="00F45BBE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908D0">
        <w:rPr>
          <w:sz w:val="18"/>
          <w:szCs w:val="18"/>
        </w:rPr>
        <w:t>Do odczynników powinny być dołączone świadectwa kontroli jakości, karty charakterystyki</w:t>
      </w:r>
    </w:p>
    <w:p w:rsidR="00F45BBE" w:rsidRPr="00D908D0" w:rsidRDefault="00F45BBE" w:rsidP="00F45BBE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908D0">
        <w:rPr>
          <w:sz w:val="18"/>
          <w:szCs w:val="18"/>
        </w:rPr>
        <w:t>Termin przydatności nie krótszy niż 12 miesięcy od dnia dostawy.</w:t>
      </w:r>
    </w:p>
    <w:p w:rsidR="00F45BBE" w:rsidRDefault="00F45BBE" w:rsidP="00F45BBE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Pozycja  1-21</w:t>
      </w:r>
      <w:r w:rsidRPr="00D87CEC">
        <w:rPr>
          <w:sz w:val="18"/>
          <w:szCs w:val="18"/>
        </w:rPr>
        <w:t xml:space="preserve"> pożądany</w:t>
      </w:r>
      <w:r>
        <w:rPr>
          <w:sz w:val="18"/>
          <w:szCs w:val="18"/>
        </w:rPr>
        <w:t xml:space="preserve"> termin realizacji do 30.04.2020</w:t>
      </w:r>
      <w:r w:rsidRPr="00D87CEC">
        <w:rPr>
          <w:sz w:val="18"/>
          <w:szCs w:val="18"/>
        </w:rPr>
        <w:t xml:space="preserve"> r.</w:t>
      </w:r>
    </w:p>
    <w:p w:rsidR="00F45BBE" w:rsidRPr="00D07463" w:rsidRDefault="00F45BBE" w:rsidP="00F45BBE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Termin płatności 30 dni.</w:t>
      </w:r>
    </w:p>
    <w:p w:rsidR="00F45BBE" w:rsidRDefault="00F45BBE" w:rsidP="00F45BBE"/>
    <w:p w:rsidR="00F45BBE" w:rsidRPr="00D87CEC" w:rsidRDefault="00F45BBE" w:rsidP="001F0BD5">
      <w:pPr>
        <w:rPr>
          <w:sz w:val="18"/>
          <w:szCs w:val="18"/>
        </w:rPr>
      </w:pPr>
    </w:p>
    <w:sectPr w:rsidR="00F45BBE" w:rsidRPr="00D87CEC" w:rsidSect="001F0BD5">
      <w:pgSz w:w="11906" w:h="16838"/>
      <w:pgMar w:top="1135" w:right="1134" w:bottom="426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49" w:rsidRDefault="006E4049" w:rsidP="0012158F">
      <w:pPr>
        <w:spacing w:after="0" w:line="240" w:lineRule="auto"/>
      </w:pPr>
      <w:r>
        <w:separator/>
      </w:r>
    </w:p>
  </w:endnote>
  <w:endnote w:type="continuationSeparator" w:id="0">
    <w:p w:rsidR="006E4049" w:rsidRDefault="006E4049" w:rsidP="0012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49" w:rsidRDefault="006E4049" w:rsidP="0012158F">
      <w:pPr>
        <w:spacing w:after="0" w:line="240" w:lineRule="auto"/>
      </w:pPr>
      <w:r>
        <w:separator/>
      </w:r>
    </w:p>
  </w:footnote>
  <w:footnote w:type="continuationSeparator" w:id="0">
    <w:p w:rsidR="006E4049" w:rsidRDefault="006E4049" w:rsidP="0012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E5C"/>
    <w:multiLevelType w:val="hybridMultilevel"/>
    <w:tmpl w:val="6E504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EF5"/>
    <w:rsid w:val="000101CE"/>
    <w:rsid w:val="00013238"/>
    <w:rsid w:val="0003610C"/>
    <w:rsid w:val="000453D6"/>
    <w:rsid w:val="00074D9E"/>
    <w:rsid w:val="0009135F"/>
    <w:rsid w:val="000957CA"/>
    <w:rsid w:val="000E68E3"/>
    <w:rsid w:val="000F3C62"/>
    <w:rsid w:val="00120A86"/>
    <w:rsid w:val="0012158F"/>
    <w:rsid w:val="00131070"/>
    <w:rsid w:val="00162352"/>
    <w:rsid w:val="001A23AB"/>
    <w:rsid w:val="001A7120"/>
    <w:rsid w:val="001C2053"/>
    <w:rsid w:val="001D30FA"/>
    <w:rsid w:val="001D4287"/>
    <w:rsid w:val="001D5747"/>
    <w:rsid w:val="001F0BD5"/>
    <w:rsid w:val="002B0B7D"/>
    <w:rsid w:val="002C7A81"/>
    <w:rsid w:val="002D17A8"/>
    <w:rsid w:val="002F4717"/>
    <w:rsid w:val="002F667D"/>
    <w:rsid w:val="00304EFD"/>
    <w:rsid w:val="003104BB"/>
    <w:rsid w:val="00320AFE"/>
    <w:rsid w:val="003944F0"/>
    <w:rsid w:val="003B2669"/>
    <w:rsid w:val="003D5A51"/>
    <w:rsid w:val="0042789F"/>
    <w:rsid w:val="00467F5A"/>
    <w:rsid w:val="004B3844"/>
    <w:rsid w:val="004B77DB"/>
    <w:rsid w:val="004D17B0"/>
    <w:rsid w:val="004D546F"/>
    <w:rsid w:val="004F57F5"/>
    <w:rsid w:val="00544BE9"/>
    <w:rsid w:val="005A290F"/>
    <w:rsid w:val="005B165A"/>
    <w:rsid w:val="005B679F"/>
    <w:rsid w:val="005C1334"/>
    <w:rsid w:val="005F4AD1"/>
    <w:rsid w:val="00614F4D"/>
    <w:rsid w:val="00661426"/>
    <w:rsid w:val="00674C2F"/>
    <w:rsid w:val="006E4049"/>
    <w:rsid w:val="00700979"/>
    <w:rsid w:val="007232FD"/>
    <w:rsid w:val="007331F1"/>
    <w:rsid w:val="00747F73"/>
    <w:rsid w:val="007A152E"/>
    <w:rsid w:val="007C3C58"/>
    <w:rsid w:val="00813761"/>
    <w:rsid w:val="00816B6E"/>
    <w:rsid w:val="008420A1"/>
    <w:rsid w:val="00867481"/>
    <w:rsid w:val="00874889"/>
    <w:rsid w:val="00917E2F"/>
    <w:rsid w:val="0092188E"/>
    <w:rsid w:val="00926AE3"/>
    <w:rsid w:val="00947ED8"/>
    <w:rsid w:val="00962EA7"/>
    <w:rsid w:val="00990D24"/>
    <w:rsid w:val="009B5A8D"/>
    <w:rsid w:val="009E0069"/>
    <w:rsid w:val="009E32D5"/>
    <w:rsid w:val="00A04A3A"/>
    <w:rsid w:val="00A16B7E"/>
    <w:rsid w:val="00A2350F"/>
    <w:rsid w:val="00A35A3B"/>
    <w:rsid w:val="00A404ED"/>
    <w:rsid w:val="00A40ABA"/>
    <w:rsid w:val="00A80CA7"/>
    <w:rsid w:val="00AA46A4"/>
    <w:rsid w:val="00B00837"/>
    <w:rsid w:val="00B179A5"/>
    <w:rsid w:val="00B56C08"/>
    <w:rsid w:val="00B64B2E"/>
    <w:rsid w:val="00B777FF"/>
    <w:rsid w:val="00B85614"/>
    <w:rsid w:val="00B86ADC"/>
    <w:rsid w:val="00C269BA"/>
    <w:rsid w:val="00C326D3"/>
    <w:rsid w:val="00C328EE"/>
    <w:rsid w:val="00C346E9"/>
    <w:rsid w:val="00C5089F"/>
    <w:rsid w:val="00C55508"/>
    <w:rsid w:val="00C620AF"/>
    <w:rsid w:val="00C655F3"/>
    <w:rsid w:val="00C95EF5"/>
    <w:rsid w:val="00CA123A"/>
    <w:rsid w:val="00CF462A"/>
    <w:rsid w:val="00CF6621"/>
    <w:rsid w:val="00D03BCB"/>
    <w:rsid w:val="00D23AB6"/>
    <w:rsid w:val="00D276A2"/>
    <w:rsid w:val="00D85034"/>
    <w:rsid w:val="00D87CEC"/>
    <w:rsid w:val="00D978D4"/>
    <w:rsid w:val="00D97D1F"/>
    <w:rsid w:val="00DB0A14"/>
    <w:rsid w:val="00DC0E2B"/>
    <w:rsid w:val="00DD218D"/>
    <w:rsid w:val="00DF0FC2"/>
    <w:rsid w:val="00DF2480"/>
    <w:rsid w:val="00E01529"/>
    <w:rsid w:val="00E347C5"/>
    <w:rsid w:val="00E4237A"/>
    <w:rsid w:val="00E628F4"/>
    <w:rsid w:val="00EA53EC"/>
    <w:rsid w:val="00EC355D"/>
    <w:rsid w:val="00F24E21"/>
    <w:rsid w:val="00F3149A"/>
    <w:rsid w:val="00F3799D"/>
    <w:rsid w:val="00F45BBE"/>
    <w:rsid w:val="00F57B41"/>
    <w:rsid w:val="00F97740"/>
    <w:rsid w:val="00FA6C5A"/>
    <w:rsid w:val="00FB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2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58F"/>
  </w:style>
  <w:style w:type="paragraph" w:styleId="Stopka">
    <w:name w:val="footer"/>
    <w:basedOn w:val="Normalny"/>
    <w:link w:val="StopkaZnak"/>
    <w:uiPriority w:val="99"/>
    <w:semiHidden/>
    <w:unhideWhenUsed/>
    <w:rsid w:val="0012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58F"/>
  </w:style>
  <w:style w:type="paragraph" w:styleId="Akapitzlist">
    <w:name w:val="List Paragraph"/>
    <w:basedOn w:val="Normalny"/>
    <w:uiPriority w:val="34"/>
    <w:qFormat/>
    <w:rsid w:val="0007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B60D1-C993-43CB-8A30-D9D4E211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</dc:creator>
  <cp:lastModifiedBy>DA17</cp:lastModifiedBy>
  <cp:revision>36</cp:revision>
  <cp:lastPrinted>2017-03-30T09:12:00Z</cp:lastPrinted>
  <dcterms:created xsi:type="dcterms:W3CDTF">2013-04-12T11:52:00Z</dcterms:created>
  <dcterms:modified xsi:type="dcterms:W3CDTF">2020-02-28T08:39:00Z</dcterms:modified>
</cp:coreProperties>
</file>