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A" w:rsidRDefault="001334EA">
      <w:pPr>
        <w:pStyle w:val="Standard"/>
        <w:tabs>
          <w:tab w:val="left" w:pos="7275"/>
        </w:tabs>
        <w:rPr>
          <w:i/>
          <w:sz w:val="22"/>
          <w:szCs w:val="22"/>
        </w:rPr>
      </w:pPr>
    </w:p>
    <w:p w:rsidR="001334EA" w:rsidRDefault="002C06F7">
      <w:pPr>
        <w:pStyle w:val="Standard"/>
        <w:tabs>
          <w:tab w:val="left" w:pos="7275"/>
        </w:tabs>
      </w:pPr>
      <w:r>
        <w:t>WAD.272</w:t>
      </w:r>
      <w:r w:rsidR="00B11E90">
        <w:t>.</w:t>
      </w:r>
      <w:r>
        <w:t>3</w:t>
      </w:r>
      <w:r w:rsidR="00B11E90">
        <w:t xml:space="preserve">.2018                                                                                   </w:t>
      </w:r>
      <w:r w:rsidR="00B11E90">
        <w:rPr>
          <w:i/>
          <w:sz w:val="22"/>
          <w:szCs w:val="22"/>
        </w:rPr>
        <w:t>Załącznik nr 1 do siwz</w:t>
      </w:r>
    </w:p>
    <w:p w:rsidR="001334EA" w:rsidRDefault="001334EA">
      <w:pPr>
        <w:pStyle w:val="Heading1"/>
        <w:rPr>
          <w:sz w:val="22"/>
          <w:szCs w:val="22"/>
        </w:rPr>
      </w:pPr>
    </w:p>
    <w:p w:rsidR="001334EA" w:rsidRDefault="00B11E9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PRZEDMIOTEM ZAMÓWIENIA</w:t>
      </w:r>
    </w:p>
    <w:p w:rsidR="001334EA" w:rsidRDefault="00B11E90">
      <w:pPr>
        <w:pStyle w:val="Standard"/>
        <w:jc w:val="center"/>
        <w:rPr>
          <w:b/>
        </w:rPr>
      </w:pPr>
      <w:r>
        <w:rPr>
          <w:b/>
        </w:rPr>
        <w:t>JEST DOSTAWA 3 SZTUK SAMOCHODÓW OSOBOWYCH</w:t>
      </w:r>
    </w:p>
    <w:p w:rsidR="001334EA" w:rsidRDefault="00B11E90">
      <w:pPr>
        <w:pStyle w:val="Standard"/>
        <w:jc w:val="center"/>
        <w:rPr>
          <w:b/>
        </w:rPr>
      </w:pPr>
      <w:r>
        <w:rPr>
          <w:b/>
        </w:rPr>
        <w:t>wraz z dokumentami umożliwiającymi ich zarejestrowanie</w:t>
      </w:r>
    </w:p>
    <w:p w:rsidR="001334EA" w:rsidRDefault="00B11E90">
      <w:pPr>
        <w:pStyle w:val="Standard"/>
      </w:pPr>
      <w:r>
        <w:t xml:space="preserve">      </w:t>
      </w:r>
      <w:r>
        <w:tab/>
      </w:r>
      <w:r>
        <w:tab/>
      </w:r>
      <w:r>
        <w:tab/>
      </w:r>
      <w:r>
        <w:rPr>
          <w:b/>
          <w:bCs/>
          <w:sz w:val="23"/>
          <w:szCs w:val="23"/>
        </w:rPr>
        <w:t>KOD CPV 341</w:t>
      </w:r>
      <w:r w:rsidR="00CA44E1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0000</w:t>
      </w:r>
      <w:r w:rsidR="00A433E5">
        <w:rPr>
          <w:b/>
          <w:bCs/>
          <w:sz w:val="23"/>
          <w:szCs w:val="23"/>
        </w:rPr>
        <w:t>-1</w:t>
      </w:r>
      <w:r>
        <w:rPr>
          <w:b/>
          <w:bCs/>
          <w:sz w:val="23"/>
          <w:szCs w:val="23"/>
        </w:rPr>
        <w:t>– samochody osobowe</w:t>
      </w:r>
    </w:p>
    <w:p w:rsidR="001334EA" w:rsidRDefault="001334EA">
      <w:pPr>
        <w:pStyle w:val="Standard"/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2699"/>
        <w:gridCol w:w="3060"/>
        <w:gridCol w:w="3061"/>
      </w:tblGrid>
      <w:tr w:rsidR="001334EA" w:rsidTr="001334EA"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Cechy</w:t>
            </w:r>
          </w:p>
        </w:tc>
        <w:tc>
          <w:tcPr>
            <w:tcW w:w="3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B11E90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Wymagania Za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mawiającego</w:t>
            </w:r>
          </w:p>
        </w:tc>
        <w:tc>
          <w:tcPr>
            <w:tcW w:w="3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oferowane</w:t>
            </w:r>
          </w:p>
        </w:tc>
      </w:tr>
      <w:tr w:rsidR="001334EA" w:rsidTr="001334EA">
        <w:trPr>
          <w:cantSplit/>
        </w:trPr>
        <w:tc>
          <w:tcPr>
            <w:tcW w:w="93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B11E9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techniczne samochodu</w:t>
            </w:r>
          </w:p>
        </w:tc>
      </w:tr>
      <w:tr w:rsidR="001334EA" w:rsidTr="001334EA"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30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(fabrycznie nowy)</w:t>
            </w:r>
          </w:p>
        </w:tc>
        <w:tc>
          <w:tcPr>
            <w:tcW w:w="306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silnika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benzyna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Pojemność silnika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</w:pPr>
            <w:r>
              <w:rPr>
                <w:sz w:val="22"/>
                <w:szCs w:val="22"/>
              </w:rPr>
              <w:t>nie mniej niż 1150 cm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Moc jednostki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80 KM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Średnie zużycie paliwa w cyklu mieszanym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</w:pPr>
            <w:r>
              <w:t>Poniżej 5</w:t>
            </w:r>
            <w:r>
              <w:rPr>
                <w:sz w:val="22"/>
                <w:szCs w:val="22"/>
              </w:rPr>
              <w:t xml:space="preserve"> l/100 km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nadwozia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Hatchback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Układ hamulcowy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hydrauliczny, ABS + system wspomagania hamowania awaryjnego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Układ kierowniczy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Wspomaganie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Klimatyzacja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Asystent ruszania na wzniesieniu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Asystent niezamierzonego przekroczenia linii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Szyby przednie sterowane elektrycznie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Radioodbiornik z systemem blutooth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 Stabilizacji toru jazdy (ESP)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Poduszka powietrzna kierowcy i pasażera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Poduszki kurtynowe z przodu i z tyłu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Centralny zamek sterowany pilotem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Pojemność bagażnika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</w:pPr>
            <w:r>
              <w:rPr>
                <w:sz w:val="22"/>
                <w:szCs w:val="22"/>
              </w:rPr>
              <w:t>Min. 300 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Rozstaw osi</w:t>
            </w:r>
          </w:p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Długość samochodu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3E36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B11E90">
              <w:rPr>
                <w:sz w:val="22"/>
                <w:szCs w:val="22"/>
              </w:rPr>
              <w:t>2500 mm</w:t>
            </w:r>
          </w:p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3990 mm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</w:tc>
      </w:tr>
      <w:tr w:rsidR="001334EA" w:rsidTr="001334EA"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</w:t>
            </w:r>
          </w:p>
          <w:p w:rsidR="001334EA" w:rsidRDefault="001334EA">
            <w:pPr>
              <w:pStyle w:val="Standard"/>
              <w:numPr>
                <w:ilvl w:val="0"/>
                <w:numId w:val="2"/>
              </w:numPr>
              <w:tabs>
                <w:tab w:val="left" w:pos="290"/>
              </w:tabs>
              <w:ind w:hanging="610"/>
              <w:rPr>
                <w:b/>
                <w:bCs/>
                <w:sz w:val="22"/>
                <w:szCs w:val="22"/>
              </w:rPr>
            </w:pPr>
          </w:p>
          <w:p w:rsidR="001334EA" w:rsidRDefault="00B11E90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ind w:hanging="6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silnik</w:t>
            </w:r>
          </w:p>
          <w:p w:rsidR="001334EA" w:rsidRDefault="00B11E90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ind w:hanging="6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powłoka lakiernicza</w:t>
            </w:r>
          </w:p>
          <w:p w:rsidR="001334EA" w:rsidRDefault="00B11E90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ind w:hanging="6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perforacja nadwozia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zgodna z danymi producenta, ale nie krócej niż:</w:t>
            </w:r>
          </w:p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miesiące/bez limitu km</w:t>
            </w:r>
          </w:p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lat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  <w:p w:rsidR="001334EA" w:rsidRDefault="001334EA">
            <w:pPr>
              <w:pStyle w:val="Standard"/>
              <w:rPr>
                <w:sz w:val="22"/>
                <w:szCs w:val="22"/>
              </w:rPr>
            </w:pPr>
          </w:p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 punktowany</w:t>
            </w:r>
          </w:p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 punktowany</w:t>
            </w:r>
          </w:p>
          <w:p w:rsidR="001334EA" w:rsidRDefault="00B11E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 punktowany</w:t>
            </w:r>
          </w:p>
        </w:tc>
      </w:tr>
      <w:tr w:rsidR="001334EA" w:rsidTr="001334EA">
        <w:trPr>
          <w:cantSplit/>
          <w:trHeight w:val="454"/>
        </w:trPr>
        <w:tc>
          <w:tcPr>
            <w:tcW w:w="93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 w:rsidP="001334EA">
            <w:pPr>
              <w:pStyle w:val="Heading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Serwis</w:t>
            </w:r>
          </w:p>
        </w:tc>
      </w:tr>
      <w:tr w:rsidR="001334EA" w:rsidTr="001334EA">
        <w:trPr>
          <w:trHeight w:val="5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B11E9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Serwis na terenie województwa lubelskiego</w:t>
            </w:r>
          </w:p>
        </w:tc>
        <w:tc>
          <w:tcPr>
            <w:tcW w:w="30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4EA" w:rsidRDefault="00B11E9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6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4EA" w:rsidRDefault="001334E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1334EA" w:rsidRDefault="001334EA">
      <w:pPr>
        <w:pStyle w:val="Standard"/>
      </w:pPr>
    </w:p>
    <w:sectPr w:rsidR="001334EA" w:rsidSect="001334EA">
      <w:footerReference w:type="even" r:id="rId7"/>
      <w:footerReference w:type="default" r:id="rId8"/>
      <w:pgSz w:w="11906" w:h="16838"/>
      <w:pgMar w:top="284" w:right="1417" w:bottom="76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66" w:rsidRDefault="00643B66" w:rsidP="001334EA">
      <w:r>
        <w:separator/>
      </w:r>
    </w:p>
  </w:endnote>
  <w:endnote w:type="continuationSeparator" w:id="0">
    <w:p w:rsidR="00643B66" w:rsidRDefault="00643B66" w:rsidP="0013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EA" w:rsidRDefault="006C0CB6">
    <w:pPr>
      <w:pStyle w:val="Footer"/>
      <w:ind w:right="360"/>
    </w:pPr>
    <w:fldSimple w:instr=" PAGE ">
      <w:r w:rsidR="001334EA"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EA" w:rsidRDefault="001334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66" w:rsidRDefault="00643B66" w:rsidP="001334EA">
      <w:r w:rsidRPr="001334EA">
        <w:rPr>
          <w:color w:val="000000"/>
        </w:rPr>
        <w:separator/>
      </w:r>
    </w:p>
  </w:footnote>
  <w:footnote w:type="continuationSeparator" w:id="0">
    <w:p w:rsidR="00643B66" w:rsidRDefault="00643B66" w:rsidP="00133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45F"/>
    <w:multiLevelType w:val="multilevel"/>
    <w:tmpl w:val="FEBC136C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65C624DE"/>
    <w:multiLevelType w:val="multilevel"/>
    <w:tmpl w:val="FE40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EA"/>
    <w:rsid w:val="000B56B0"/>
    <w:rsid w:val="001334EA"/>
    <w:rsid w:val="0025149C"/>
    <w:rsid w:val="002C06F7"/>
    <w:rsid w:val="003E36C5"/>
    <w:rsid w:val="00643B66"/>
    <w:rsid w:val="006C0CB6"/>
    <w:rsid w:val="009001CB"/>
    <w:rsid w:val="00966615"/>
    <w:rsid w:val="00A433E5"/>
    <w:rsid w:val="00B11E90"/>
    <w:rsid w:val="00CA44E1"/>
    <w:rsid w:val="00CE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4EA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334E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334EA"/>
    <w:rPr>
      <w:b/>
      <w:bCs/>
    </w:rPr>
  </w:style>
  <w:style w:type="paragraph" w:styleId="Lista">
    <w:name w:val="List"/>
    <w:basedOn w:val="Textbody"/>
    <w:rsid w:val="001334EA"/>
    <w:rPr>
      <w:rFonts w:cs="Arial"/>
    </w:rPr>
  </w:style>
  <w:style w:type="paragraph" w:customStyle="1" w:styleId="Caption">
    <w:name w:val="Caption"/>
    <w:basedOn w:val="Standard"/>
    <w:rsid w:val="001334E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334EA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1334EA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Standard"/>
    <w:next w:val="Textbody"/>
    <w:rsid w:val="001334EA"/>
    <w:pPr>
      <w:keepNext/>
      <w:outlineLvl w:val="1"/>
    </w:pPr>
    <w:rPr>
      <w:b/>
      <w:bCs/>
    </w:rPr>
  </w:style>
  <w:style w:type="paragraph" w:customStyle="1" w:styleId="Textbodyindent">
    <w:name w:val="Text body indent"/>
    <w:basedOn w:val="Standard"/>
    <w:rsid w:val="001334EA"/>
    <w:pPr>
      <w:ind w:left="110" w:hanging="110"/>
    </w:pPr>
    <w:rPr>
      <w:b/>
      <w:bCs/>
    </w:rPr>
  </w:style>
  <w:style w:type="paragraph" w:styleId="Tekstpodstawowywcity2">
    <w:name w:val="Body Text Indent 2"/>
    <w:basedOn w:val="Standard"/>
    <w:rsid w:val="001334EA"/>
    <w:pPr>
      <w:ind w:left="110" w:hanging="110"/>
    </w:pPr>
  </w:style>
  <w:style w:type="paragraph" w:customStyle="1" w:styleId="Footer">
    <w:name w:val="Footer"/>
    <w:basedOn w:val="Standard"/>
    <w:rsid w:val="001334EA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Standard"/>
    <w:rsid w:val="001334EA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1334EA"/>
    <w:pPr>
      <w:suppressLineNumbers/>
    </w:pPr>
  </w:style>
  <w:style w:type="character" w:styleId="Numerstrony">
    <w:name w:val="page number"/>
    <w:basedOn w:val="Domylnaczcionkaakapitu"/>
    <w:rsid w:val="001334EA"/>
  </w:style>
  <w:style w:type="character" w:customStyle="1" w:styleId="NagwekZnak">
    <w:name w:val="Nagłówek Znak"/>
    <w:basedOn w:val="Domylnaczcionkaakapitu"/>
    <w:rsid w:val="001334EA"/>
    <w:rPr>
      <w:sz w:val="24"/>
      <w:szCs w:val="24"/>
    </w:rPr>
  </w:style>
  <w:style w:type="character" w:customStyle="1" w:styleId="ListLabel1">
    <w:name w:val="ListLabel 1"/>
    <w:rsid w:val="001334EA"/>
    <w:rPr>
      <w:rFonts w:eastAsia="Times New Roman" w:cs="Times New Roman"/>
    </w:rPr>
  </w:style>
  <w:style w:type="numbering" w:customStyle="1" w:styleId="WWNum1">
    <w:name w:val="WWNum1"/>
    <w:basedOn w:val="Bezlisty"/>
    <w:rsid w:val="001334EA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133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4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DA7</cp:lastModifiedBy>
  <cp:revision>8</cp:revision>
  <cp:lastPrinted>2018-11-06T06:48:00Z</cp:lastPrinted>
  <dcterms:created xsi:type="dcterms:W3CDTF">2018-10-31T13:57:00Z</dcterms:created>
  <dcterms:modified xsi:type="dcterms:W3CDTF">2018-11-06T08:19:00Z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